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690" w:rsidRPr="000C7E3F" w:rsidRDefault="008F6690" w:rsidP="008F6690">
      <w:pPr>
        <w:jc w:val="center"/>
        <w:rPr>
          <w:rFonts w:ascii="Times New Roman" w:hAnsi="Times New Roman" w:cs="Times New Roman"/>
          <w:b/>
          <w:sz w:val="24"/>
          <w:szCs w:val="24"/>
        </w:rPr>
      </w:pPr>
      <w:r w:rsidRPr="000C7E3F">
        <w:rPr>
          <w:rFonts w:ascii="Times New Roman" w:hAnsi="Times New Roman" w:cs="Times New Roman"/>
          <w:b/>
          <w:sz w:val="24"/>
          <w:szCs w:val="24"/>
        </w:rPr>
        <w:t xml:space="preserve">BẢNG ĐẶC TẢ KĨ THUẬT ĐỀ KIỂM TRA </w:t>
      </w:r>
      <w:r w:rsidR="008C1144">
        <w:rPr>
          <w:rFonts w:ascii="Times New Roman" w:hAnsi="Times New Roman" w:cs="Times New Roman"/>
          <w:b/>
          <w:sz w:val="24"/>
          <w:szCs w:val="24"/>
        </w:rPr>
        <w:t>HỌC</w:t>
      </w:r>
      <w:r w:rsidRPr="000C7E3F">
        <w:rPr>
          <w:rFonts w:ascii="Times New Roman" w:hAnsi="Times New Roman" w:cs="Times New Roman"/>
          <w:b/>
          <w:sz w:val="24"/>
          <w:szCs w:val="24"/>
          <w:lang w:val="vi-VN"/>
        </w:rPr>
        <w:t xml:space="preserve"> KÌ I</w:t>
      </w:r>
      <w:r w:rsidRPr="000C7E3F">
        <w:rPr>
          <w:rFonts w:ascii="Times New Roman" w:hAnsi="Times New Roman" w:cs="Times New Roman"/>
          <w:b/>
          <w:sz w:val="24"/>
          <w:szCs w:val="24"/>
        </w:rPr>
        <w:t xml:space="preserve"> NĂM HỌC 2022 - 2023</w:t>
      </w:r>
    </w:p>
    <w:p w:rsidR="006715C9" w:rsidRPr="000C7E3F" w:rsidRDefault="008F6690" w:rsidP="008F6690">
      <w:pPr>
        <w:jc w:val="center"/>
        <w:rPr>
          <w:rFonts w:ascii="Times New Roman" w:hAnsi="Times New Roman" w:cs="Times New Roman"/>
          <w:b/>
          <w:sz w:val="24"/>
          <w:szCs w:val="24"/>
        </w:rPr>
      </w:pPr>
      <w:r w:rsidRPr="000C7E3F">
        <w:rPr>
          <w:rFonts w:ascii="Times New Roman" w:hAnsi="Times New Roman" w:cs="Times New Roman"/>
          <w:b/>
          <w:sz w:val="24"/>
          <w:szCs w:val="24"/>
        </w:rPr>
        <w:t>MÔN:</w:t>
      </w:r>
      <w:r w:rsidRPr="000C7E3F">
        <w:rPr>
          <w:rFonts w:ascii="Times New Roman" w:hAnsi="Times New Roman" w:cs="Times New Roman"/>
          <w:b/>
          <w:sz w:val="24"/>
          <w:szCs w:val="24"/>
          <w:lang w:val="vi-VN"/>
        </w:rPr>
        <w:t xml:space="preserve"> ĐỊA LÍ 10</w:t>
      </w:r>
      <w:r w:rsidRPr="000C7E3F">
        <w:rPr>
          <w:rFonts w:ascii="Times New Roman" w:hAnsi="Times New Roman" w:cs="Times New Roman"/>
          <w:b/>
          <w:sz w:val="24"/>
          <w:szCs w:val="24"/>
        </w:rPr>
        <w:t xml:space="preserve"> - THỜI GIAN LÀM BÀI:</w:t>
      </w:r>
      <w:r w:rsidRPr="000C7E3F">
        <w:rPr>
          <w:rFonts w:ascii="Times New Roman" w:hAnsi="Times New Roman" w:cs="Times New Roman"/>
          <w:b/>
          <w:sz w:val="24"/>
          <w:szCs w:val="24"/>
          <w:lang w:val="vi-VN"/>
        </w:rPr>
        <w:t xml:space="preserve"> 45 PHÚT</w:t>
      </w:r>
    </w:p>
    <w:tbl>
      <w:tblPr>
        <w:tblStyle w:val="TableGrid"/>
        <w:tblW w:w="0" w:type="auto"/>
        <w:tblLayout w:type="fixed"/>
        <w:tblLook w:val="04A0" w:firstRow="1" w:lastRow="0" w:firstColumn="1" w:lastColumn="0" w:noHBand="0" w:noVBand="1"/>
      </w:tblPr>
      <w:tblGrid>
        <w:gridCol w:w="534"/>
        <w:gridCol w:w="1417"/>
        <w:gridCol w:w="1276"/>
        <w:gridCol w:w="4252"/>
        <w:gridCol w:w="851"/>
        <w:gridCol w:w="850"/>
        <w:gridCol w:w="851"/>
        <w:gridCol w:w="850"/>
      </w:tblGrid>
      <w:tr w:rsidR="008F6690" w:rsidRPr="000C7E3F" w:rsidTr="00B36724">
        <w:tc>
          <w:tcPr>
            <w:tcW w:w="534" w:type="dxa"/>
            <w:vMerge w:val="restart"/>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sz w:val="24"/>
                <w:szCs w:val="24"/>
              </w:rPr>
              <w:t>TT</w:t>
            </w:r>
          </w:p>
        </w:tc>
        <w:tc>
          <w:tcPr>
            <w:tcW w:w="1417" w:type="dxa"/>
            <w:vMerge w:val="restart"/>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Nội dung kiến thức/kĩ năng</w:t>
            </w:r>
          </w:p>
        </w:tc>
        <w:tc>
          <w:tcPr>
            <w:tcW w:w="1276" w:type="dxa"/>
            <w:vMerge w:val="restart"/>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Đơn vị kiến thức/kĩ năng</w:t>
            </w:r>
          </w:p>
        </w:tc>
        <w:tc>
          <w:tcPr>
            <w:tcW w:w="4252" w:type="dxa"/>
            <w:vMerge w:val="restart"/>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Mức độ kiến thức/kĩ năng cần kiểm tra, đánh giá</w:t>
            </w:r>
          </w:p>
        </w:tc>
        <w:tc>
          <w:tcPr>
            <w:tcW w:w="3402" w:type="dxa"/>
            <w:gridSpan w:val="4"/>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Số câu hỏi theo mức độ nhận thức</w:t>
            </w:r>
          </w:p>
        </w:tc>
      </w:tr>
      <w:tr w:rsidR="000C7E3F" w:rsidRPr="000C7E3F" w:rsidTr="00B36724">
        <w:tc>
          <w:tcPr>
            <w:tcW w:w="534" w:type="dxa"/>
            <w:vMerge/>
          </w:tcPr>
          <w:p w:rsidR="008F6690" w:rsidRPr="000C7E3F" w:rsidRDefault="008F6690" w:rsidP="008F6690">
            <w:pPr>
              <w:jc w:val="center"/>
              <w:rPr>
                <w:rFonts w:ascii="Times New Roman" w:hAnsi="Times New Roman" w:cs="Times New Roman"/>
                <w:sz w:val="24"/>
                <w:szCs w:val="24"/>
              </w:rPr>
            </w:pPr>
          </w:p>
        </w:tc>
        <w:tc>
          <w:tcPr>
            <w:tcW w:w="1417" w:type="dxa"/>
            <w:vMerge/>
          </w:tcPr>
          <w:p w:rsidR="008F6690" w:rsidRPr="000C7E3F" w:rsidRDefault="008F6690" w:rsidP="008F6690">
            <w:pPr>
              <w:jc w:val="center"/>
              <w:rPr>
                <w:rFonts w:ascii="Times New Roman" w:hAnsi="Times New Roman" w:cs="Times New Roman"/>
                <w:sz w:val="24"/>
                <w:szCs w:val="24"/>
              </w:rPr>
            </w:pPr>
          </w:p>
        </w:tc>
        <w:tc>
          <w:tcPr>
            <w:tcW w:w="1276" w:type="dxa"/>
            <w:vMerge/>
          </w:tcPr>
          <w:p w:rsidR="008F6690" w:rsidRPr="000C7E3F" w:rsidRDefault="008F6690" w:rsidP="008F6690">
            <w:pPr>
              <w:jc w:val="center"/>
              <w:rPr>
                <w:rFonts w:ascii="Times New Roman" w:hAnsi="Times New Roman" w:cs="Times New Roman"/>
                <w:sz w:val="24"/>
                <w:szCs w:val="24"/>
              </w:rPr>
            </w:pPr>
          </w:p>
        </w:tc>
        <w:tc>
          <w:tcPr>
            <w:tcW w:w="4252" w:type="dxa"/>
            <w:vMerge/>
          </w:tcPr>
          <w:p w:rsidR="008F6690" w:rsidRPr="000C7E3F" w:rsidRDefault="008F6690" w:rsidP="008F6690">
            <w:pPr>
              <w:jc w:val="center"/>
              <w:rPr>
                <w:rFonts w:ascii="Times New Roman" w:hAnsi="Times New Roman" w:cs="Times New Roman"/>
                <w:sz w:val="24"/>
                <w:szCs w:val="24"/>
              </w:rPr>
            </w:pPr>
          </w:p>
        </w:tc>
        <w:tc>
          <w:tcPr>
            <w:tcW w:w="851" w:type="dxa"/>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Nhận biết</w:t>
            </w:r>
          </w:p>
          <w:p w:rsidR="008F6690" w:rsidRPr="000C7E3F" w:rsidRDefault="008F6690" w:rsidP="008F6690">
            <w:pPr>
              <w:rPr>
                <w:rFonts w:ascii="Times New Roman" w:hAnsi="Times New Roman" w:cs="Times New Roman"/>
                <w:sz w:val="24"/>
                <w:szCs w:val="24"/>
              </w:rPr>
            </w:pPr>
          </w:p>
          <w:p w:rsidR="008F6690" w:rsidRPr="000C7E3F" w:rsidRDefault="008F6690" w:rsidP="008F6690">
            <w:pPr>
              <w:rPr>
                <w:rFonts w:ascii="Times New Roman" w:hAnsi="Times New Roman" w:cs="Times New Roman"/>
                <w:sz w:val="24"/>
                <w:szCs w:val="24"/>
              </w:rPr>
            </w:pPr>
          </w:p>
        </w:tc>
        <w:tc>
          <w:tcPr>
            <w:tcW w:w="850" w:type="dxa"/>
          </w:tcPr>
          <w:p w:rsidR="008F6690" w:rsidRPr="000C7E3F" w:rsidRDefault="008F6690" w:rsidP="00B36724">
            <w:pPr>
              <w:rPr>
                <w:rFonts w:ascii="Times New Roman" w:hAnsi="Times New Roman" w:cs="Times New Roman"/>
                <w:sz w:val="24"/>
                <w:szCs w:val="24"/>
              </w:rPr>
            </w:pPr>
            <w:r w:rsidRPr="000C7E3F">
              <w:rPr>
                <w:rFonts w:ascii="Times New Roman" w:hAnsi="Times New Roman" w:cs="Times New Roman"/>
                <w:b/>
                <w:sz w:val="24"/>
                <w:szCs w:val="24"/>
              </w:rPr>
              <w:t>Thông hiểu</w:t>
            </w:r>
          </w:p>
        </w:tc>
        <w:tc>
          <w:tcPr>
            <w:tcW w:w="851" w:type="dxa"/>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 xml:space="preserve">Vận dụng </w:t>
            </w:r>
          </w:p>
        </w:tc>
        <w:tc>
          <w:tcPr>
            <w:tcW w:w="850" w:type="dxa"/>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Vận dụng cao</w:t>
            </w:r>
          </w:p>
          <w:p w:rsidR="008F6690" w:rsidRPr="000C7E3F" w:rsidRDefault="008F6690" w:rsidP="008F6690">
            <w:pPr>
              <w:rPr>
                <w:rFonts w:ascii="Times New Roman" w:hAnsi="Times New Roman" w:cs="Times New Roman"/>
                <w:sz w:val="24"/>
                <w:szCs w:val="24"/>
              </w:rPr>
            </w:pPr>
          </w:p>
        </w:tc>
      </w:tr>
      <w:tr w:rsidR="008F6690" w:rsidRPr="000C7E3F" w:rsidTr="00B36724">
        <w:tc>
          <w:tcPr>
            <w:tcW w:w="534" w:type="dxa"/>
            <w:vMerge w:val="restart"/>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sz w:val="24"/>
                <w:szCs w:val="24"/>
              </w:rPr>
              <w:t>1</w:t>
            </w:r>
          </w:p>
        </w:tc>
        <w:tc>
          <w:tcPr>
            <w:tcW w:w="1417" w:type="dxa"/>
            <w:vMerge w:val="restart"/>
          </w:tcPr>
          <w:p w:rsidR="008F6690" w:rsidRPr="000C7E3F" w:rsidRDefault="008F6690" w:rsidP="008F6690">
            <w:pPr>
              <w:contextualSpacing/>
              <w:rPr>
                <w:rFonts w:ascii="Times New Roman" w:hAnsi="Times New Roman" w:cs="Times New Roman"/>
                <w:sz w:val="24"/>
                <w:szCs w:val="24"/>
              </w:rPr>
            </w:pPr>
            <w:r w:rsidRPr="000C7E3F">
              <w:rPr>
                <w:rFonts w:ascii="Times New Roman" w:hAnsi="Times New Roman" w:cs="Times New Roman"/>
                <w:b/>
                <w:sz w:val="24"/>
                <w:szCs w:val="24"/>
              </w:rPr>
              <w:t>Chương 3</w:t>
            </w:r>
            <w:r w:rsidRPr="000C7E3F">
              <w:rPr>
                <w:rFonts w:ascii="Times New Roman" w:hAnsi="Times New Roman" w:cs="Times New Roman"/>
                <w:sz w:val="24"/>
                <w:szCs w:val="24"/>
              </w:rPr>
              <w:t xml:space="preserve">. </w:t>
            </w:r>
          </w:p>
          <w:p w:rsidR="008F6690" w:rsidRPr="000C7E3F" w:rsidRDefault="008F6690" w:rsidP="008F6690">
            <w:pPr>
              <w:contextualSpacing/>
              <w:rPr>
                <w:rFonts w:ascii="Times New Roman" w:hAnsi="Times New Roman" w:cs="Times New Roman"/>
                <w:sz w:val="24"/>
                <w:szCs w:val="24"/>
              </w:rPr>
            </w:pPr>
            <w:r w:rsidRPr="000C7E3F">
              <w:rPr>
                <w:rFonts w:ascii="Times New Roman" w:hAnsi="Times New Roman" w:cs="Times New Roman"/>
                <w:sz w:val="24"/>
                <w:szCs w:val="24"/>
              </w:rPr>
              <w:t>KHÍ QUYỂN</w:t>
            </w:r>
          </w:p>
          <w:p w:rsidR="008F6690" w:rsidRPr="000C7E3F" w:rsidRDefault="008F6690" w:rsidP="008F6690">
            <w:pPr>
              <w:jc w:val="center"/>
              <w:rPr>
                <w:rFonts w:ascii="Times New Roman" w:hAnsi="Times New Roman" w:cs="Times New Roman"/>
                <w:sz w:val="24"/>
                <w:szCs w:val="24"/>
              </w:rPr>
            </w:pPr>
          </w:p>
        </w:tc>
        <w:tc>
          <w:tcPr>
            <w:tcW w:w="1276" w:type="dxa"/>
            <w:vMerge w:val="restart"/>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b/>
                <w:sz w:val="24"/>
                <w:szCs w:val="24"/>
              </w:rPr>
              <w:t>Bài 8. Khí áp, gió và mưa</w:t>
            </w:r>
          </w:p>
        </w:tc>
        <w:tc>
          <w:tcPr>
            <w:tcW w:w="4252" w:type="dxa"/>
          </w:tcPr>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b/>
                <w:sz w:val="24"/>
                <w:szCs w:val="24"/>
              </w:rPr>
              <w:t>Nhận biết</w:t>
            </w:r>
            <w:r w:rsidRPr="000C7E3F">
              <w:rPr>
                <w:rFonts w:ascii="Times New Roman" w:hAnsi="Times New Roman" w:cs="Times New Roman"/>
                <w:sz w:val="24"/>
                <w:szCs w:val="24"/>
              </w:rPr>
              <w:t xml:space="preserve">: </w:t>
            </w:r>
          </w:p>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sz w:val="24"/>
                <w:szCs w:val="24"/>
              </w:rPr>
              <w:t xml:space="preserve">- Biết được sự phân bố các đai khí áp, nguyên nhân thay đổi của khí áp. </w:t>
            </w:r>
          </w:p>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sz w:val="24"/>
                <w:szCs w:val="24"/>
              </w:rPr>
              <w:t xml:space="preserve"> - Sự phân bố lượng mưa trên Trái Đất</w:t>
            </w:r>
          </w:p>
        </w:tc>
        <w:tc>
          <w:tcPr>
            <w:tcW w:w="851" w:type="dxa"/>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sz w:val="24"/>
                <w:szCs w:val="24"/>
              </w:rPr>
              <w:t>4</w:t>
            </w:r>
          </w:p>
        </w:tc>
        <w:tc>
          <w:tcPr>
            <w:tcW w:w="850" w:type="dxa"/>
          </w:tcPr>
          <w:p w:rsidR="008F6690" w:rsidRPr="000C7E3F" w:rsidRDefault="008F6690" w:rsidP="008F6690">
            <w:pPr>
              <w:jc w:val="center"/>
              <w:rPr>
                <w:rFonts w:ascii="Times New Roman" w:hAnsi="Times New Roman" w:cs="Times New Roman"/>
                <w:sz w:val="24"/>
                <w:szCs w:val="24"/>
              </w:rPr>
            </w:pPr>
          </w:p>
        </w:tc>
        <w:tc>
          <w:tcPr>
            <w:tcW w:w="851" w:type="dxa"/>
          </w:tcPr>
          <w:p w:rsidR="008F6690" w:rsidRPr="000C7E3F" w:rsidRDefault="008F6690" w:rsidP="008F6690">
            <w:pPr>
              <w:jc w:val="center"/>
              <w:rPr>
                <w:rFonts w:ascii="Times New Roman" w:hAnsi="Times New Roman" w:cs="Times New Roman"/>
                <w:sz w:val="24"/>
                <w:szCs w:val="24"/>
              </w:rPr>
            </w:pPr>
          </w:p>
        </w:tc>
        <w:tc>
          <w:tcPr>
            <w:tcW w:w="850" w:type="dxa"/>
          </w:tcPr>
          <w:p w:rsidR="008F6690" w:rsidRPr="000C7E3F" w:rsidRDefault="008F6690" w:rsidP="008F6690">
            <w:pPr>
              <w:jc w:val="center"/>
              <w:rPr>
                <w:rFonts w:ascii="Times New Roman" w:hAnsi="Times New Roman" w:cs="Times New Roman"/>
                <w:sz w:val="24"/>
                <w:szCs w:val="24"/>
              </w:rPr>
            </w:pPr>
          </w:p>
        </w:tc>
      </w:tr>
      <w:tr w:rsidR="008F6690" w:rsidRPr="000C7E3F" w:rsidTr="00B36724">
        <w:tc>
          <w:tcPr>
            <w:tcW w:w="534" w:type="dxa"/>
            <w:vMerge/>
          </w:tcPr>
          <w:p w:rsidR="008F6690" w:rsidRPr="000C7E3F" w:rsidRDefault="008F6690" w:rsidP="008F6690">
            <w:pPr>
              <w:jc w:val="center"/>
              <w:rPr>
                <w:rFonts w:ascii="Times New Roman" w:hAnsi="Times New Roman" w:cs="Times New Roman"/>
                <w:sz w:val="24"/>
                <w:szCs w:val="24"/>
              </w:rPr>
            </w:pPr>
          </w:p>
        </w:tc>
        <w:tc>
          <w:tcPr>
            <w:tcW w:w="1417" w:type="dxa"/>
            <w:vMerge/>
          </w:tcPr>
          <w:p w:rsidR="008F6690" w:rsidRPr="000C7E3F" w:rsidRDefault="008F6690" w:rsidP="008F6690">
            <w:pPr>
              <w:jc w:val="center"/>
              <w:rPr>
                <w:rFonts w:ascii="Times New Roman" w:hAnsi="Times New Roman" w:cs="Times New Roman"/>
                <w:sz w:val="24"/>
                <w:szCs w:val="24"/>
              </w:rPr>
            </w:pPr>
          </w:p>
        </w:tc>
        <w:tc>
          <w:tcPr>
            <w:tcW w:w="1276" w:type="dxa"/>
            <w:vMerge/>
          </w:tcPr>
          <w:p w:rsidR="008F6690" w:rsidRPr="000C7E3F" w:rsidRDefault="008F6690" w:rsidP="008F6690">
            <w:pPr>
              <w:jc w:val="center"/>
              <w:rPr>
                <w:rFonts w:ascii="Times New Roman" w:hAnsi="Times New Roman" w:cs="Times New Roman"/>
                <w:sz w:val="24"/>
                <w:szCs w:val="24"/>
              </w:rPr>
            </w:pPr>
          </w:p>
        </w:tc>
        <w:tc>
          <w:tcPr>
            <w:tcW w:w="4252" w:type="dxa"/>
          </w:tcPr>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b/>
                <w:sz w:val="24"/>
                <w:szCs w:val="24"/>
              </w:rPr>
              <w:t>Thông hiểu</w:t>
            </w:r>
            <w:r w:rsidRPr="000C7E3F">
              <w:rPr>
                <w:rFonts w:ascii="Times New Roman" w:hAnsi="Times New Roman" w:cs="Times New Roman"/>
                <w:sz w:val="24"/>
                <w:szCs w:val="24"/>
              </w:rPr>
              <w:t xml:space="preserve">: </w:t>
            </w:r>
          </w:p>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sz w:val="24"/>
                <w:szCs w:val="24"/>
              </w:rPr>
              <w:t xml:space="preserve"> -Phân biệt được một số loại gió, hiểu được ảnh hưởng của các nhân tố đến lượng mưa. </w:t>
            </w:r>
          </w:p>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sz w:val="24"/>
                <w:szCs w:val="24"/>
              </w:rPr>
              <w:t xml:space="preserve">- Hiểu được nguyên nhân hình thành gió mùa. </w:t>
            </w:r>
          </w:p>
          <w:p w:rsidR="008F6690" w:rsidRPr="000C7E3F" w:rsidRDefault="008F6690" w:rsidP="008F6690">
            <w:pPr>
              <w:rPr>
                <w:rFonts w:ascii="Times New Roman" w:hAnsi="Times New Roman" w:cs="Times New Roman"/>
                <w:sz w:val="24"/>
                <w:szCs w:val="24"/>
              </w:rPr>
            </w:pPr>
            <w:r w:rsidRPr="000C7E3F">
              <w:rPr>
                <w:rFonts w:ascii="Times New Roman" w:hAnsi="Times New Roman" w:cs="Times New Roman"/>
                <w:sz w:val="24"/>
                <w:szCs w:val="24"/>
              </w:rPr>
              <w:t xml:space="preserve"> - Hiểu được ảnh hưởng của các nhân tố đến sự thay đổi của khí áp</w:t>
            </w:r>
          </w:p>
        </w:tc>
        <w:tc>
          <w:tcPr>
            <w:tcW w:w="851" w:type="dxa"/>
          </w:tcPr>
          <w:p w:rsidR="008F6690" w:rsidRPr="000C7E3F" w:rsidRDefault="008F6690" w:rsidP="008F6690">
            <w:pPr>
              <w:jc w:val="center"/>
              <w:rPr>
                <w:rFonts w:ascii="Times New Roman" w:hAnsi="Times New Roman" w:cs="Times New Roman"/>
                <w:sz w:val="24"/>
                <w:szCs w:val="24"/>
              </w:rPr>
            </w:pPr>
          </w:p>
        </w:tc>
        <w:tc>
          <w:tcPr>
            <w:tcW w:w="850" w:type="dxa"/>
          </w:tcPr>
          <w:p w:rsidR="008F6690" w:rsidRPr="000C7E3F" w:rsidRDefault="008F6690" w:rsidP="008F6690">
            <w:pPr>
              <w:jc w:val="center"/>
              <w:rPr>
                <w:rFonts w:ascii="Times New Roman" w:hAnsi="Times New Roman" w:cs="Times New Roman"/>
                <w:sz w:val="24"/>
                <w:szCs w:val="24"/>
              </w:rPr>
            </w:pPr>
            <w:r w:rsidRPr="000C7E3F">
              <w:rPr>
                <w:rFonts w:ascii="Times New Roman" w:hAnsi="Times New Roman" w:cs="Times New Roman"/>
                <w:sz w:val="24"/>
                <w:szCs w:val="24"/>
              </w:rPr>
              <w:t>4</w:t>
            </w:r>
          </w:p>
        </w:tc>
        <w:tc>
          <w:tcPr>
            <w:tcW w:w="851" w:type="dxa"/>
          </w:tcPr>
          <w:p w:rsidR="008F6690" w:rsidRPr="000C7E3F" w:rsidRDefault="008F6690" w:rsidP="008F6690">
            <w:pPr>
              <w:jc w:val="center"/>
              <w:rPr>
                <w:rFonts w:ascii="Times New Roman" w:hAnsi="Times New Roman" w:cs="Times New Roman"/>
                <w:sz w:val="24"/>
                <w:szCs w:val="24"/>
              </w:rPr>
            </w:pPr>
          </w:p>
        </w:tc>
        <w:tc>
          <w:tcPr>
            <w:tcW w:w="850" w:type="dxa"/>
          </w:tcPr>
          <w:p w:rsidR="008F6690" w:rsidRPr="000C7E3F" w:rsidRDefault="008F6690" w:rsidP="008F6690">
            <w:pPr>
              <w:jc w:val="center"/>
              <w:rPr>
                <w:rFonts w:ascii="Times New Roman" w:hAnsi="Times New Roman" w:cs="Times New Roman"/>
                <w:sz w:val="24"/>
                <w:szCs w:val="24"/>
              </w:rPr>
            </w:pPr>
          </w:p>
        </w:tc>
      </w:tr>
      <w:tr w:rsidR="00C5408C" w:rsidRPr="000C7E3F" w:rsidTr="00B36724">
        <w:tc>
          <w:tcPr>
            <w:tcW w:w="534" w:type="dxa"/>
            <w:vMerge w:val="restart"/>
          </w:tcPr>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sz w:val="24"/>
                <w:szCs w:val="24"/>
              </w:rPr>
              <w:t>2</w:t>
            </w:r>
          </w:p>
          <w:p w:rsidR="00C5408C" w:rsidRPr="000C7E3F" w:rsidRDefault="00C5408C" w:rsidP="008F6690">
            <w:pPr>
              <w:jc w:val="center"/>
              <w:rPr>
                <w:rFonts w:ascii="Times New Roman" w:hAnsi="Times New Roman" w:cs="Times New Roman"/>
                <w:sz w:val="24"/>
                <w:szCs w:val="24"/>
              </w:rPr>
            </w:pPr>
          </w:p>
          <w:p w:rsidR="00C5408C" w:rsidRPr="000C7E3F" w:rsidRDefault="00C5408C" w:rsidP="008F6690">
            <w:pPr>
              <w:jc w:val="center"/>
              <w:rPr>
                <w:rFonts w:ascii="Times New Roman" w:hAnsi="Times New Roman" w:cs="Times New Roman"/>
                <w:sz w:val="24"/>
                <w:szCs w:val="24"/>
              </w:rPr>
            </w:pPr>
          </w:p>
        </w:tc>
        <w:tc>
          <w:tcPr>
            <w:tcW w:w="1417" w:type="dxa"/>
            <w:vMerge w:val="restart"/>
          </w:tcPr>
          <w:p w:rsidR="00C5408C" w:rsidRPr="000C7E3F" w:rsidRDefault="00C5408C" w:rsidP="008F6690">
            <w:pPr>
              <w:contextualSpacing/>
              <w:rPr>
                <w:rFonts w:ascii="Times New Roman" w:hAnsi="Times New Roman" w:cs="Times New Roman"/>
                <w:b/>
                <w:sz w:val="24"/>
                <w:szCs w:val="24"/>
              </w:rPr>
            </w:pPr>
            <w:r w:rsidRPr="000C7E3F">
              <w:rPr>
                <w:rFonts w:ascii="Times New Roman" w:hAnsi="Times New Roman" w:cs="Times New Roman"/>
                <w:b/>
                <w:sz w:val="24"/>
                <w:szCs w:val="24"/>
              </w:rPr>
              <w:t xml:space="preserve">Chương 4: </w:t>
            </w:r>
          </w:p>
          <w:p w:rsidR="00C5408C" w:rsidRPr="000C7E3F" w:rsidRDefault="00C5408C" w:rsidP="008F6690">
            <w:pPr>
              <w:rPr>
                <w:rFonts w:ascii="Times New Roman" w:hAnsi="Times New Roman" w:cs="Times New Roman"/>
                <w:sz w:val="24"/>
                <w:szCs w:val="24"/>
              </w:rPr>
            </w:pPr>
            <w:r w:rsidRPr="000C7E3F">
              <w:rPr>
                <w:rFonts w:ascii="Times New Roman" w:hAnsi="Times New Roman" w:cs="Times New Roman"/>
                <w:sz w:val="24"/>
                <w:szCs w:val="24"/>
              </w:rPr>
              <w:t>THỦY QUYỂN</w:t>
            </w:r>
          </w:p>
        </w:tc>
        <w:tc>
          <w:tcPr>
            <w:tcW w:w="1276" w:type="dxa"/>
            <w:vMerge w:val="restart"/>
          </w:tcPr>
          <w:p w:rsidR="00C5408C" w:rsidRPr="000C7E3F" w:rsidRDefault="00C5408C" w:rsidP="008F6690">
            <w:pPr>
              <w:contextualSpacing/>
              <w:jc w:val="both"/>
              <w:rPr>
                <w:rFonts w:ascii="Times New Roman" w:hAnsi="Times New Roman" w:cs="Times New Roman"/>
                <w:b/>
                <w:sz w:val="24"/>
                <w:szCs w:val="24"/>
              </w:rPr>
            </w:pPr>
            <w:r w:rsidRPr="000C7E3F">
              <w:rPr>
                <w:rFonts w:ascii="Times New Roman" w:hAnsi="Times New Roman" w:cs="Times New Roman"/>
                <w:b/>
                <w:sz w:val="24"/>
                <w:szCs w:val="24"/>
              </w:rPr>
              <w:t xml:space="preserve">Bài 10. </w:t>
            </w:r>
          </w:p>
          <w:p w:rsidR="00C5408C" w:rsidRPr="000C7E3F" w:rsidRDefault="00C5408C" w:rsidP="008F6690">
            <w:pPr>
              <w:rPr>
                <w:rFonts w:ascii="Times New Roman" w:hAnsi="Times New Roman" w:cs="Times New Roman"/>
                <w:b/>
                <w:sz w:val="24"/>
                <w:szCs w:val="24"/>
              </w:rPr>
            </w:pPr>
            <w:r w:rsidRPr="000C7E3F">
              <w:rPr>
                <w:rFonts w:ascii="Times New Roman" w:hAnsi="Times New Roman" w:cs="Times New Roman"/>
                <w:b/>
                <w:sz w:val="24"/>
                <w:szCs w:val="24"/>
              </w:rPr>
              <w:t>Thủy quyển. Nước trên lục địa</w:t>
            </w:r>
          </w:p>
          <w:p w:rsidR="00C5408C" w:rsidRPr="000C7E3F" w:rsidRDefault="00C5408C" w:rsidP="008F6690">
            <w:pPr>
              <w:jc w:val="center"/>
              <w:rPr>
                <w:rFonts w:ascii="Times New Roman" w:hAnsi="Times New Roman" w:cs="Times New Roman"/>
                <w:sz w:val="24"/>
                <w:szCs w:val="24"/>
              </w:rPr>
            </w:pPr>
          </w:p>
        </w:tc>
        <w:tc>
          <w:tcPr>
            <w:tcW w:w="4252" w:type="dxa"/>
          </w:tcPr>
          <w:p w:rsidR="00C5408C" w:rsidRPr="000C7E3F" w:rsidRDefault="00C5408C" w:rsidP="008F6690">
            <w:pPr>
              <w:rPr>
                <w:rFonts w:ascii="Times New Roman" w:hAnsi="Times New Roman" w:cs="Times New Roman"/>
                <w:sz w:val="24"/>
                <w:szCs w:val="24"/>
              </w:rPr>
            </w:pPr>
            <w:r w:rsidRPr="000C7E3F">
              <w:rPr>
                <w:rFonts w:ascii="Times New Roman" w:hAnsi="Times New Roman" w:cs="Times New Roman"/>
                <w:b/>
                <w:sz w:val="24"/>
                <w:szCs w:val="24"/>
              </w:rPr>
              <w:t>Nhận biết</w:t>
            </w:r>
            <w:r w:rsidRPr="000C7E3F">
              <w:rPr>
                <w:rFonts w:ascii="Times New Roman" w:hAnsi="Times New Roman" w:cs="Times New Roman"/>
                <w:sz w:val="24"/>
                <w:szCs w:val="24"/>
              </w:rPr>
              <w:t>: Biết vai trò của băng hà trên Trái Đất</w:t>
            </w:r>
          </w:p>
        </w:tc>
        <w:tc>
          <w:tcPr>
            <w:tcW w:w="851" w:type="dxa"/>
          </w:tcPr>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sz w:val="24"/>
                <w:szCs w:val="24"/>
              </w:rPr>
              <w:t>1</w:t>
            </w:r>
          </w:p>
        </w:tc>
        <w:tc>
          <w:tcPr>
            <w:tcW w:w="850" w:type="dxa"/>
          </w:tcPr>
          <w:p w:rsidR="00C5408C" w:rsidRPr="000C7E3F" w:rsidRDefault="00C5408C" w:rsidP="008F6690">
            <w:pPr>
              <w:jc w:val="center"/>
              <w:rPr>
                <w:rFonts w:ascii="Times New Roman" w:hAnsi="Times New Roman" w:cs="Times New Roman"/>
                <w:sz w:val="24"/>
                <w:szCs w:val="24"/>
              </w:rPr>
            </w:pPr>
          </w:p>
        </w:tc>
        <w:tc>
          <w:tcPr>
            <w:tcW w:w="851" w:type="dxa"/>
          </w:tcPr>
          <w:p w:rsidR="00C5408C" w:rsidRPr="000C7E3F" w:rsidRDefault="00C5408C" w:rsidP="008F6690">
            <w:pP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p>
        </w:tc>
      </w:tr>
      <w:tr w:rsidR="00C5408C" w:rsidRPr="000C7E3F" w:rsidTr="00B36724">
        <w:tc>
          <w:tcPr>
            <w:tcW w:w="534" w:type="dxa"/>
            <w:vMerge/>
          </w:tcPr>
          <w:p w:rsidR="00C5408C" w:rsidRPr="000C7E3F" w:rsidRDefault="00C5408C" w:rsidP="008F6690">
            <w:pPr>
              <w:jc w:val="center"/>
              <w:rPr>
                <w:rFonts w:ascii="Times New Roman" w:hAnsi="Times New Roman" w:cs="Times New Roman"/>
                <w:sz w:val="24"/>
                <w:szCs w:val="24"/>
              </w:rPr>
            </w:pPr>
          </w:p>
        </w:tc>
        <w:tc>
          <w:tcPr>
            <w:tcW w:w="1417" w:type="dxa"/>
            <w:vMerge/>
          </w:tcPr>
          <w:p w:rsidR="00C5408C" w:rsidRPr="000C7E3F" w:rsidRDefault="00C5408C" w:rsidP="008F6690">
            <w:pPr>
              <w:jc w:val="center"/>
              <w:rPr>
                <w:rFonts w:ascii="Times New Roman" w:hAnsi="Times New Roman" w:cs="Times New Roman"/>
                <w:sz w:val="24"/>
                <w:szCs w:val="24"/>
              </w:rPr>
            </w:pPr>
          </w:p>
        </w:tc>
        <w:tc>
          <w:tcPr>
            <w:tcW w:w="1276" w:type="dxa"/>
            <w:vMerge/>
          </w:tcPr>
          <w:p w:rsidR="00C5408C" w:rsidRPr="000C7E3F" w:rsidRDefault="00C5408C" w:rsidP="008F6690">
            <w:pPr>
              <w:jc w:val="center"/>
              <w:rPr>
                <w:rFonts w:ascii="Times New Roman" w:hAnsi="Times New Roman" w:cs="Times New Roman"/>
                <w:sz w:val="24"/>
                <w:szCs w:val="24"/>
              </w:rPr>
            </w:pPr>
          </w:p>
        </w:tc>
        <w:tc>
          <w:tcPr>
            <w:tcW w:w="4252" w:type="dxa"/>
          </w:tcPr>
          <w:p w:rsidR="00C5408C" w:rsidRPr="000C7E3F" w:rsidRDefault="00C5408C" w:rsidP="008F6690">
            <w:pPr>
              <w:rPr>
                <w:rFonts w:ascii="Times New Roman" w:hAnsi="Times New Roman" w:cs="Times New Roman"/>
                <w:sz w:val="24"/>
                <w:szCs w:val="24"/>
              </w:rPr>
            </w:pPr>
            <w:r w:rsidRPr="000C7E3F">
              <w:rPr>
                <w:rFonts w:ascii="Times New Roman" w:hAnsi="Times New Roman" w:cs="Times New Roman"/>
                <w:b/>
                <w:sz w:val="24"/>
                <w:szCs w:val="24"/>
              </w:rPr>
              <w:t>Thông hiểu</w:t>
            </w:r>
            <w:r w:rsidRPr="000C7E3F">
              <w:rPr>
                <w:rFonts w:ascii="Times New Roman" w:hAnsi="Times New Roman" w:cs="Times New Roman"/>
                <w:sz w:val="24"/>
                <w:szCs w:val="24"/>
              </w:rPr>
              <w:t>: Vai trò của hồ đầm đối với chế độ nước sông</w:t>
            </w:r>
          </w:p>
          <w:p w:rsidR="00C5408C" w:rsidRPr="000C7E3F" w:rsidRDefault="00C5408C" w:rsidP="008F6690">
            <w:pPr>
              <w:jc w:val="center"/>
              <w:rPr>
                <w:rFonts w:ascii="Times New Roman" w:hAnsi="Times New Roman" w:cs="Times New Roman"/>
                <w:sz w:val="24"/>
                <w:szCs w:val="24"/>
              </w:rPr>
            </w:pP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sz w:val="24"/>
                <w:szCs w:val="24"/>
              </w:rPr>
              <w:t>1</w:t>
            </w: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p>
        </w:tc>
      </w:tr>
      <w:tr w:rsidR="00C5408C" w:rsidRPr="000C7E3F" w:rsidTr="00B36724">
        <w:tc>
          <w:tcPr>
            <w:tcW w:w="534" w:type="dxa"/>
            <w:vMerge/>
          </w:tcPr>
          <w:p w:rsidR="00C5408C" w:rsidRPr="000C7E3F" w:rsidRDefault="00C5408C" w:rsidP="008F6690">
            <w:pPr>
              <w:jc w:val="center"/>
              <w:rPr>
                <w:rFonts w:ascii="Times New Roman" w:hAnsi="Times New Roman" w:cs="Times New Roman"/>
                <w:sz w:val="24"/>
                <w:szCs w:val="24"/>
              </w:rPr>
            </w:pPr>
          </w:p>
        </w:tc>
        <w:tc>
          <w:tcPr>
            <w:tcW w:w="1417" w:type="dxa"/>
            <w:vMerge/>
          </w:tcPr>
          <w:p w:rsidR="00C5408C" w:rsidRPr="000C7E3F" w:rsidRDefault="00C5408C" w:rsidP="008F6690">
            <w:pPr>
              <w:jc w:val="center"/>
              <w:rPr>
                <w:rFonts w:ascii="Times New Roman" w:hAnsi="Times New Roman" w:cs="Times New Roman"/>
                <w:sz w:val="24"/>
                <w:szCs w:val="24"/>
              </w:rPr>
            </w:pPr>
          </w:p>
        </w:tc>
        <w:tc>
          <w:tcPr>
            <w:tcW w:w="1276" w:type="dxa"/>
            <w:vMerge/>
          </w:tcPr>
          <w:p w:rsidR="00C5408C" w:rsidRPr="000C7E3F" w:rsidRDefault="00C5408C" w:rsidP="008F6690">
            <w:pPr>
              <w:jc w:val="center"/>
              <w:rPr>
                <w:rFonts w:ascii="Times New Roman" w:hAnsi="Times New Roman" w:cs="Times New Roman"/>
                <w:sz w:val="24"/>
                <w:szCs w:val="24"/>
              </w:rPr>
            </w:pPr>
          </w:p>
        </w:tc>
        <w:tc>
          <w:tcPr>
            <w:tcW w:w="4252" w:type="dxa"/>
          </w:tcPr>
          <w:p w:rsidR="00C5408C" w:rsidRPr="000C7E3F" w:rsidRDefault="00C5408C" w:rsidP="008F6690">
            <w:pPr>
              <w:rPr>
                <w:rFonts w:ascii="Times New Roman" w:hAnsi="Times New Roman" w:cs="Times New Roman"/>
                <w:b/>
                <w:sz w:val="24"/>
                <w:szCs w:val="24"/>
              </w:rPr>
            </w:pPr>
            <w:r w:rsidRPr="000C7E3F">
              <w:rPr>
                <w:rFonts w:ascii="Times New Roman" w:hAnsi="Times New Roman" w:cs="Times New Roman"/>
                <w:b/>
                <w:sz w:val="24"/>
                <w:szCs w:val="24"/>
              </w:rPr>
              <w:t xml:space="preserve">Vận dụng: </w:t>
            </w:r>
            <w:r w:rsidRPr="000C7E3F">
              <w:rPr>
                <w:rFonts w:ascii="Times New Roman" w:hAnsi="Times New Roman" w:cs="Times New Roman"/>
                <w:sz w:val="24"/>
                <w:szCs w:val="24"/>
              </w:rPr>
              <w:t>Vận dụng vào thực tế bản thân trong việc bảo vệ nguồn nước ngọt</w:t>
            </w:r>
            <w:r w:rsidRPr="000C7E3F">
              <w:rPr>
                <w:rFonts w:ascii="Times New Roman" w:hAnsi="Times New Roman" w:cs="Times New Roman"/>
                <w:b/>
                <w:sz w:val="24"/>
                <w:szCs w:val="24"/>
              </w:rPr>
              <w:t xml:space="preserve"> </w:t>
            </w: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sz w:val="24"/>
                <w:szCs w:val="24"/>
              </w:rPr>
              <w:t>1</w:t>
            </w:r>
          </w:p>
        </w:tc>
      </w:tr>
      <w:tr w:rsidR="00C5408C" w:rsidRPr="000C7E3F" w:rsidTr="00B36724">
        <w:tc>
          <w:tcPr>
            <w:tcW w:w="534" w:type="dxa"/>
            <w:vMerge/>
          </w:tcPr>
          <w:p w:rsidR="00C5408C" w:rsidRPr="000C7E3F" w:rsidRDefault="00C5408C" w:rsidP="008F6690">
            <w:pPr>
              <w:jc w:val="center"/>
              <w:rPr>
                <w:rFonts w:ascii="Times New Roman" w:hAnsi="Times New Roman" w:cs="Times New Roman"/>
                <w:sz w:val="24"/>
                <w:szCs w:val="24"/>
              </w:rPr>
            </w:pPr>
          </w:p>
        </w:tc>
        <w:tc>
          <w:tcPr>
            <w:tcW w:w="1417" w:type="dxa"/>
            <w:vMerge/>
          </w:tcPr>
          <w:p w:rsidR="00C5408C" w:rsidRPr="000C7E3F" w:rsidRDefault="00C5408C" w:rsidP="008F6690">
            <w:pPr>
              <w:jc w:val="center"/>
              <w:rPr>
                <w:rFonts w:ascii="Times New Roman" w:hAnsi="Times New Roman" w:cs="Times New Roman"/>
                <w:sz w:val="24"/>
                <w:szCs w:val="24"/>
              </w:rPr>
            </w:pPr>
          </w:p>
        </w:tc>
        <w:tc>
          <w:tcPr>
            <w:tcW w:w="1276" w:type="dxa"/>
            <w:vMerge w:val="restart"/>
          </w:tcPr>
          <w:p w:rsidR="00C5408C" w:rsidRPr="000C7E3F" w:rsidRDefault="00C5408C" w:rsidP="008F6690">
            <w:pPr>
              <w:contextualSpacing/>
              <w:jc w:val="both"/>
              <w:rPr>
                <w:rFonts w:ascii="Times New Roman" w:hAnsi="Times New Roman" w:cs="Times New Roman"/>
                <w:b/>
                <w:sz w:val="24"/>
                <w:szCs w:val="24"/>
              </w:rPr>
            </w:pPr>
            <w:r w:rsidRPr="000C7E3F">
              <w:rPr>
                <w:rFonts w:ascii="Times New Roman" w:hAnsi="Times New Roman" w:cs="Times New Roman"/>
                <w:b/>
                <w:sz w:val="24"/>
                <w:szCs w:val="24"/>
              </w:rPr>
              <w:t>Bài 11.</w:t>
            </w:r>
          </w:p>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b/>
                <w:sz w:val="24"/>
                <w:szCs w:val="24"/>
              </w:rPr>
              <w:t>Nước biển và đại dương</w:t>
            </w:r>
          </w:p>
        </w:tc>
        <w:tc>
          <w:tcPr>
            <w:tcW w:w="4252" w:type="dxa"/>
          </w:tcPr>
          <w:p w:rsidR="00C5408C" w:rsidRPr="000C7E3F" w:rsidRDefault="00C5408C" w:rsidP="008F6690">
            <w:pPr>
              <w:rPr>
                <w:rFonts w:ascii="Times New Roman" w:hAnsi="Times New Roman" w:cs="Times New Roman"/>
                <w:b/>
                <w:sz w:val="24"/>
                <w:szCs w:val="24"/>
              </w:rPr>
            </w:pPr>
            <w:r w:rsidRPr="000C7E3F">
              <w:rPr>
                <w:rFonts w:ascii="Times New Roman" w:hAnsi="Times New Roman" w:cs="Times New Roman"/>
                <w:b/>
                <w:sz w:val="24"/>
                <w:szCs w:val="24"/>
              </w:rPr>
              <w:t>Nhận biết</w:t>
            </w:r>
            <w:r w:rsidRPr="000C7E3F">
              <w:rPr>
                <w:rFonts w:ascii="Times New Roman" w:hAnsi="Times New Roman" w:cs="Times New Roman"/>
                <w:sz w:val="24"/>
                <w:szCs w:val="24"/>
              </w:rPr>
              <w:t>: Nguyên nhân gây ra thủy triều và sóng biển</w:t>
            </w:r>
          </w:p>
        </w:tc>
        <w:tc>
          <w:tcPr>
            <w:tcW w:w="851" w:type="dxa"/>
          </w:tcPr>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sz w:val="24"/>
                <w:szCs w:val="24"/>
              </w:rPr>
              <w:t>2</w:t>
            </w:r>
          </w:p>
        </w:tc>
        <w:tc>
          <w:tcPr>
            <w:tcW w:w="850" w:type="dxa"/>
          </w:tcPr>
          <w:p w:rsidR="00C5408C" w:rsidRPr="000C7E3F" w:rsidRDefault="00C5408C" w:rsidP="008F6690">
            <w:pPr>
              <w:jc w:val="center"/>
              <w:rPr>
                <w:rFonts w:ascii="Times New Roman" w:hAnsi="Times New Roman" w:cs="Times New Roman"/>
                <w:sz w:val="24"/>
                <w:szCs w:val="24"/>
              </w:rPr>
            </w:pP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p>
        </w:tc>
      </w:tr>
      <w:tr w:rsidR="00C5408C" w:rsidRPr="000C7E3F" w:rsidTr="00B36724">
        <w:tc>
          <w:tcPr>
            <w:tcW w:w="534" w:type="dxa"/>
            <w:vMerge/>
          </w:tcPr>
          <w:p w:rsidR="00C5408C" w:rsidRPr="000C7E3F" w:rsidRDefault="00C5408C" w:rsidP="008F6690">
            <w:pPr>
              <w:jc w:val="center"/>
              <w:rPr>
                <w:rFonts w:ascii="Times New Roman" w:hAnsi="Times New Roman" w:cs="Times New Roman"/>
                <w:sz w:val="24"/>
                <w:szCs w:val="24"/>
              </w:rPr>
            </w:pPr>
          </w:p>
        </w:tc>
        <w:tc>
          <w:tcPr>
            <w:tcW w:w="1417" w:type="dxa"/>
            <w:vMerge/>
          </w:tcPr>
          <w:p w:rsidR="00C5408C" w:rsidRPr="000C7E3F" w:rsidRDefault="00C5408C" w:rsidP="008F6690">
            <w:pPr>
              <w:jc w:val="center"/>
              <w:rPr>
                <w:rFonts w:ascii="Times New Roman" w:hAnsi="Times New Roman" w:cs="Times New Roman"/>
                <w:sz w:val="24"/>
                <w:szCs w:val="24"/>
              </w:rPr>
            </w:pPr>
          </w:p>
        </w:tc>
        <w:tc>
          <w:tcPr>
            <w:tcW w:w="1276" w:type="dxa"/>
            <w:vMerge/>
          </w:tcPr>
          <w:p w:rsidR="00C5408C" w:rsidRPr="000C7E3F" w:rsidRDefault="00C5408C" w:rsidP="008F6690">
            <w:pPr>
              <w:jc w:val="center"/>
              <w:rPr>
                <w:rFonts w:ascii="Times New Roman" w:hAnsi="Times New Roman" w:cs="Times New Roman"/>
                <w:sz w:val="24"/>
                <w:szCs w:val="24"/>
              </w:rPr>
            </w:pPr>
          </w:p>
        </w:tc>
        <w:tc>
          <w:tcPr>
            <w:tcW w:w="4252" w:type="dxa"/>
          </w:tcPr>
          <w:p w:rsidR="00C5408C" w:rsidRPr="000C7E3F" w:rsidRDefault="00C5408C" w:rsidP="008F6690">
            <w:pPr>
              <w:rPr>
                <w:rFonts w:ascii="Times New Roman" w:hAnsi="Times New Roman" w:cs="Times New Roman"/>
                <w:b/>
                <w:sz w:val="24"/>
                <w:szCs w:val="24"/>
              </w:rPr>
            </w:pPr>
            <w:r w:rsidRPr="000C7E3F">
              <w:rPr>
                <w:rFonts w:ascii="Times New Roman" w:hAnsi="Times New Roman" w:cs="Times New Roman"/>
                <w:b/>
                <w:sz w:val="24"/>
                <w:szCs w:val="24"/>
              </w:rPr>
              <w:t>Thông hiểu</w:t>
            </w:r>
            <w:r w:rsidRPr="000C7E3F">
              <w:rPr>
                <w:rFonts w:ascii="Times New Roman" w:hAnsi="Times New Roman" w:cs="Times New Roman"/>
                <w:sz w:val="24"/>
                <w:szCs w:val="24"/>
              </w:rPr>
              <w:t>: các nhân tố ảnh hưởng tớ độ muối</w:t>
            </w: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r w:rsidRPr="000C7E3F">
              <w:rPr>
                <w:rFonts w:ascii="Times New Roman" w:hAnsi="Times New Roman" w:cs="Times New Roman"/>
                <w:sz w:val="24"/>
                <w:szCs w:val="24"/>
              </w:rPr>
              <w:t>2</w:t>
            </w: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p>
        </w:tc>
      </w:tr>
      <w:tr w:rsidR="000C7E3F" w:rsidRPr="000C7E3F" w:rsidTr="00B36724">
        <w:tc>
          <w:tcPr>
            <w:tcW w:w="534" w:type="dxa"/>
            <w:vMerge w:val="restart"/>
          </w:tcPr>
          <w:p w:rsidR="000C7E3F"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3</w:t>
            </w:r>
          </w:p>
        </w:tc>
        <w:tc>
          <w:tcPr>
            <w:tcW w:w="1417" w:type="dxa"/>
            <w:vMerge w:val="restart"/>
          </w:tcPr>
          <w:p w:rsidR="000C7E3F" w:rsidRPr="000C7E3F" w:rsidRDefault="000C7E3F" w:rsidP="00F23662">
            <w:pPr>
              <w:contextualSpacing/>
              <w:rPr>
                <w:rFonts w:ascii="Times New Roman" w:hAnsi="Times New Roman" w:cs="Times New Roman"/>
                <w:b/>
                <w:sz w:val="24"/>
                <w:szCs w:val="24"/>
              </w:rPr>
            </w:pPr>
            <w:r w:rsidRPr="000C7E3F">
              <w:rPr>
                <w:rFonts w:ascii="Times New Roman" w:hAnsi="Times New Roman" w:cs="Times New Roman"/>
                <w:b/>
                <w:sz w:val="24"/>
                <w:szCs w:val="24"/>
              </w:rPr>
              <w:t>C</w:t>
            </w:r>
            <w:r w:rsidR="00B36724">
              <w:rPr>
                <w:rFonts w:ascii="Times New Roman" w:hAnsi="Times New Roman" w:cs="Times New Roman"/>
                <w:b/>
                <w:sz w:val="24"/>
                <w:szCs w:val="24"/>
              </w:rPr>
              <w:t>hương</w:t>
            </w:r>
            <w:bookmarkStart w:id="0" w:name="_GoBack"/>
            <w:bookmarkEnd w:id="0"/>
            <w:r w:rsidRPr="000C7E3F">
              <w:rPr>
                <w:rFonts w:ascii="Times New Roman" w:hAnsi="Times New Roman" w:cs="Times New Roman"/>
                <w:b/>
                <w:sz w:val="24"/>
                <w:szCs w:val="24"/>
              </w:rPr>
              <w:t xml:space="preserve"> 5</w:t>
            </w:r>
          </w:p>
          <w:p w:rsidR="000C7E3F" w:rsidRPr="000C7E3F" w:rsidRDefault="000C7E3F" w:rsidP="00F23662">
            <w:pPr>
              <w:rPr>
                <w:rFonts w:ascii="Times New Roman" w:hAnsi="Times New Roman" w:cs="Times New Roman"/>
                <w:sz w:val="24"/>
                <w:szCs w:val="24"/>
                <w:lang w:val="vi-VN"/>
              </w:rPr>
            </w:pPr>
            <w:r w:rsidRPr="000C7E3F">
              <w:rPr>
                <w:rFonts w:ascii="Times New Roman" w:hAnsi="Times New Roman" w:cs="Times New Roman"/>
                <w:sz w:val="24"/>
                <w:szCs w:val="24"/>
              </w:rPr>
              <w:t>SINH QUYỂN</w:t>
            </w:r>
          </w:p>
        </w:tc>
        <w:tc>
          <w:tcPr>
            <w:tcW w:w="1276" w:type="dxa"/>
            <w:vMerge w:val="restart"/>
          </w:tcPr>
          <w:p w:rsidR="000C7E3F" w:rsidRPr="000C7E3F" w:rsidRDefault="000C7E3F" w:rsidP="00F23662">
            <w:pPr>
              <w:contextualSpacing/>
              <w:jc w:val="both"/>
              <w:rPr>
                <w:rFonts w:ascii="Times New Roman" w:hAnsi="Times New Roman" w:cs="Times New Roman"/>
                <w:b/>
                <w:sz w:val="24"/>
                <w:szCs w:val="24"/>
              </w:rPr>
            </w:pPr>
            <w:r w:rsidRPr="000C7E3F">
              <w:rPr>
                <w:rFonts w:ascii="Times New Roman" w:hAnsi="Times New Roman" w:cs="Times New Roman"/>
                <w:b/>
                <w:sz w:val="24"/>
                <w:szCs w:val="24"/>
              </w:rPr>
              <w:t xml:space="preserve">Bài 12. </w:t>
            </w:r>
          </w:p>
          <w:p w:rsidR="000C7E3F" w:rsidRPr="000C7E3F" w:rsidRDefault="000C7E3F" w:rsidP="00F23662">
            <w:pPr>
              <w:rPr>
                <w:rFonts w:ascii="Times New Roman" w:hAnsi="Times New Roman" w:cs="Times New Roman"/>
                <w:bCs/>
                <w:iCs/>
                <w:sz w:val="24"/>
                <w:szCs w:val="24"/>
                <w:lang w:bidi="hi-IN"/>
              </w:rPr>
            </w:pPr>
            <w:r w:rsidRPr="000C7E3F">
              <w:rPr>
                <w:rFonts w:ascii="Times New Roman" w:hAnsi="Times New Roman" w:cs="Times New Roman"/>
                <w:b/>
                <w:sz w:val="24"/>
                <w:szCs w:val="24"/>
              </w:rPr>
              <w:t>Đất và sinh quyển</w:t>
            </w:r>
          </w:p>
        </w:tc>
        <w:tc>
          <w:tcPr>
            <w:tcW w:w="4252" w:type="dxa"/>
          </w:tcPr>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b/>
                <w:sz w:val="24"/>
                <w:szCs w:val="24"/>
              </w:rPr>
              <w:t>Nhận biết</w:t>
            </w:r>
            <w:r w:rsidRPr="000C7E3F">
              <w:rPr>
                <w:rFonts w:ascii="Times New Roman" w:hAnsi="Times New Roman" w:cs="Times New Roman"/>
                <w:sz w:val="24"/>
                <w:szCs w:val="24"/>
              </w:rPr>
              <w:t xml:space="preserve">: </w:t>
            </w:r>
          </w:p>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sz w:val="24"/>
                <w:szCs w:val="24"/>
              </w:rPr>
              <w:t>- Đặc trưng cơ bản của đất, sinh vật.</w:t>
            </w:r>
          </w:p>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sz w:val="24"/>
                <w:szCs w:val="24"/>
              </w:rPr>
              <w:t>- Vai trò của các nhân tố trong quá trình hình thành đất.</w:t>
            </w:r>
          </w:p>
          <w:p w:rsidR="000C7E3F" w:rsidRPr="000C7E3F" w:rsidRDefault="000C7E3F" w:rsidP="008F6690">
            <w:pPr>
              <w:rPr>
                <w:rFonts w:ascii="Times New Roman" w:hAnsi="Times New Roman" w:cs="Times New Roman"/>
                <w:b/>
                <w:sz w:val="24"/>
                <w:szCs w:val="24"/>
              </w:rPr>
            </w:pPr>
            <w:r w:rsidRPr="000C7E3F">
              <w:rPr>
                <w:rFonts w:ascii="Times New Roman" w:hAnsi="Times New Roman" w:cs="Times New Roman"/>
                <w:sz w:val="24"/>
                <w:szCs w:val="24"/>
              </w:rPr>
              <w:t>- Ảnh hưởng của một số nhân tố đến sự phát triển và phân bố của sinh vật</w:t>
            </w:r>
          </w:p>
        </w:tc>
        <w:tc>
          <w:tcPr>
            <w:tcW w:w="851" w:type="dxa"/>
          </w:tcPr>
          <w:p w:rsidR="000C7E3F"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4</w:t>
            </w:r>
          </w:p>
        </w:tc>
        <w:tc>
          <w:tcPr>
            <w:tcW w:w="850" w:type="dxa"/>
          </w:tcPr>
          <w:p w:rsidR="000C7E3F" w:rsidRPr="000C7E3F" w:rsidRDefault="000C7E3F" w:rsidP="008F6690">
            <w:pPr>
              <w:jc w:val="center"/>
              <w:rPr>
                <w:rFonts w:ascii="Times New Roman" w:hAnsi="Times New Roman" w:cs="Times New Roman"/>
                <w:sz w:val="24"/>
                <w:szCs w:val="24"/>
              </w:rPr>
            </w:pPr>
          </w:p>
        </w:tc>
        <w:tc>
          <w:tcPr>
            <w:tcW w:w="851" w:type="dxa"/>
          </w:tcPr>
          <w:p w:rsidR="000C7E3F" w:rsidRPr="000C7E3F" w:rsidRDefault="000C7E3F" w:rsidP="008F6690">
            <w:pPr>
              <w:jc w:val="center"/>
              <w:rPr>
                <w:rFonts w:ascii="Times New Roman" w:hAnsi="Times New Roman" w:cs="Times New Roman"/>
                <w:sz w:val="24"/>
                <w:szCs w:val="24"/>
              </w:rPr>
            </w:pPr>
          </w:p>
        </w:tc>
        <w:tc>
          <w:tcPr>
            <w:tcW w:w="850" w:type="dxa"/>
          </w:tcPr>
          <w:p w:rsidR="000C7E3F" w:rsidRPr="000C7E3F" w:rsidRDefault="000C7E3F" w:rsidP="008F6690">
            <w:pPr>
              <w:jc w:val="center"/>
              <w:rPr>
                <w:rFonts w:ascii="Times New Roman" w:hAnsi="Times New Roman" w:cs="Times New Roman"/>
                <w:sz w:val="24"/>
                <w:szCs w:val="24"/>
              </w:rPr>
            </w:pPr>
          </w:p>
        </w:tc>
      </w:tr>
      <w:tr w:rsidR="000C7E3F" w:rsidRPr="000C7E3F" w:rsidTr="00B36724">
        <w:trPr>
          <w:trHeight w:val="980"/>
        </w:trPr>
        <w:tc>
          <w:tcPr>
            <w:tcW w:w="534" w:type="dxa"/>
            <w:vMerge/>
          </w:tcPr>
          <w:p w:rsidR="000C7E3F" w:rsidRPr="000C7E3F" w:rsidRDefault="000C7E3F" w:rsidP="008F6690">
            <w:pPr>
              <w:jc w:val="center"/>
              <w:rPr>
                <w:rFonts w:ascii="Times New Roman" w:hAnsi="Times New Roman" w:cs="Times New Roman"/>
                <w:sz w:val="24"/>
                <w:szCs w:val="24"/>
              </w:rPr>
            </w:pPr>
          </w:p>
        </w:tc>
        <w:tc>
          <w:tcPr>
            <w:tcW w:w="1417" w:type="dxa"/>
            <w:vMerge/>
          </w:tcPr>
          <w:p w:rsidR="000C7E3F" w:rsidRPr="000C7E3F" w:rsidRDefault="000C7E3F" w:rsidP="008F6690">
            <w:pPr>
              <w:jc w:val="center"/>
              <w:rPr>
                <w:rFonts w:ascii="Times New Roman" w:hAnsi="Times New Roman" w:cs="Times New Roman"/>
                <w:sz w:val="24"/>
                <w:szCs w:val="24"/>
              </w:rPr>
            </w:pPr>
          </w:p>
        </w:tc>
        <w:tc>
          <w:tcPr>
            <w:tcW w:w="1276" w:type="dxa"/>
            <w:vMerge/>
          </w:tcPr>
          <w:p w:rsidR="000C7E3F" w:rsidRPr="000C7E3F" w:rsidRDefault="000C7E3F" w:rsidP="008F6690">
            <w:pPr>
              <w:jc w:val="center"/>
              <w:rPr>
                <w:rFonts w:ascii="Times New Roman" w:hAnsi="Times New Roman" w:cs="Times New Roman"/>
                <w:sz w:val="24"/>
                <w:szCs w:val="24"/>
              </w:rPr>
            </w:pPr>
          </w:p>
        </w:tc>
        <w:tc>
          <w:tcPr>
            <w:tcW w:w="4252" w:type="dxa"/>
          </w:tcPr>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b/>
                <w:sz w:val="24"/>
                <w:szCs w:val="24"/>
              </w:rPr>
              <w:t>Thông hiểu</w:t>
            </w:r>
            <w:r w:rsidRPr="000C7E3F">
              <w:rPr>
                <w:rFonts w:ascii="Times New Roman" w:hAnsi="Times New Roman" w:cs="Times New Roman"/>
                <w:sz w:val="24"/>
                <w:szCs w:val="24"/>
              </w:rPr>
              <w:t xml:space="preserve">: </w:t>
            </w:r>
          </w:p>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sz w:val="24"/>
                <w:szCs w:val="24"/>
              </w:rPr>
              <w:t>- Vai trò của các nhân tố trong quá trình hình thành đất.</w:t>
            </w:r>
          </w:p>
          <w:p w:rsidR="000C7E3F" w:rsidRPr="000C7E3F" w:rsidRDefault="000C7E3F" w:rsidP="008F6690">
            <w:pPr>
              <w:rPr>
                <w:rFonts w:ascii="Times New Roman" w:hAnsi="Times New Roman" w:cs="Times New Roman"/>
                <w:b/>
                <w:sz w:val="24"/>
                <w:szCs w:val="24"/>
              </w:rPr>
            </w:pPr>
            <w:r w:rsidRPr="000C7E3F">
              <w:rPr>
                <w:rFonts w:ascii="Times New Roman" w:hAnsi="Times New Roman" w:cs="Times New Roman"/>
                <w:sz w:val="24"/>
                <w:szCs w:val="24"/>
              </w:rPr>
              <w:t>- Ảnh hưởng của một số nhân tố đến sự phát triển và phân bố của sinh vật</w:t>
            </w:r>
          </w:p>
        </w:tc>
        <w:tc>
          <w:tcPr>
            <w:tcW w:w="851" w:type="dxa"/>
          </w:tcPr>
          <w:p w:rsidR="000C7E3F" w:rsidRPr="000C7E3F" w:rsidRDefault="000C7E3F" w:rsidP="008F6690">
            <w:pPr>
              <w:jc w:val="center"/>
              <w:rPr>
                <w:rFonts w:ascii="Times New Roman" w:hAnsi="Times New Roman" w:cs="Times New Roman"/>
                <w:sz w:val="24"/>
                <w:szCs w:val="24"/>
              </w:rPr>
            </w:pPr>
          </w:p>
        </w:tc>
        <w:tc>
          <w:tcPr>
            <w:tcW w:w="850" w:type="dxa"/>
          </w:tcPr>
          <w:p w:rsidR="000C7E3F"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4</w:t>
            </w:r>
          </w:p>
        </w:tc>
        <w:tc>
          <w:tcPr>
            <w:tcW w:w="851" w:type="dxa"/>
          </w:tcPr>
          <w:p w:rsidR="000C7E3F" w:rsidRPr="000C7E3F" w:rsidRDefault="000C7E3F" w:rsidP="008F6690">
            <w:pPr>
              <w:jc w:val="center"/>
              <w:rPr>
                <w:rFonts w:ascii="Times New Roman" w:hAnsi="Times New Roman" w:cs="Times New Roman"/>
                <w:sz w:val="24"/>
                <w:szCs w:val="24"/>
              </w:rPr>
            </w:pPr>
          </w:p>
        </w:tc>
        <w:tc>
          <w:tcPr>
            <w:tcW w:w="850" w:type="dxa"/>
          </w:tcPr>
          <w:p w:rsidR="000C7E3F" w:rsidRPr="000C7E3F" w:rsidRDefault="000C7E3F" w:rsidP="008F6690">
            <w:pPr>
              <w:jc w:val="center"/>
              <w:rPr>
                <w:rFonts w:ascii="Times New Roman" w:hAnsi="Times New Roman" w:cs="Times New Roman"/>
                <w:sz w:val="24"/>
                <w:szCs w:val="24"/>
              </w:rPr>
            </w:pPr>
          </w:p>
        </w:tc>
      </w:tr>
      <w:tr w:rsidR="000C7E3F" w:rsidRPr="000C7E3F" w:rsidTr="00B36724">
        <w:tc>
          <w:tcPr>
            <w:tcW w:w="534" w:type="dxa"/>
            <w:vMerge w:val="restart"/>
          </w:tcPr>
          <w:p w:rsidR="000C7E3F"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4</w:t>
            </w:r>
          </w:p>
        </w:tc>
        <w:tc>
          <w:tcPr>
            <w:tcW w:w="1417" w:type="dxa"/>
            <w:vMerge w:val="restart"/>
          </w:tcPr>
          <w:p w:rsidR="000C7E3F" w:rsidRPr="000C7E3F" w:rsidRDefault="000C7E3F" w:rsidP="00C5408C">
            <w:pPr>
              <w:contextualSpacing/>
              <w:rPr>
                <w:rFonts w:ascii="Times New Roman" w:hAnsi="Times New Roman" w:cs="Times New Roman"/>
                <w:sz w:val="24"/>
                <w:szCs w:val="24"/>
              </w:rPr>
            </w:pPr>
            <w:r w:rsidRPr="000C7E3F">
              <w:rPr>
                <w:rFonts w:ascii="Times New Roman" w:hAnsi="Times New Roman" w:cs="Times New Roman"/>
                <w:b/>
                <w:sz w:val="24"/>
                <w:szCs w:val="24"/>
              </w:rPr>
              <w:t>Chương 6:</w:t>
            </w:r>
            <w:r w:rsidRPr="000C7E3F">
              <w:rPr>
                <w:rFonts w:ascii="Times New Roman" w:hAnsi="Times New Roman" w:cs="Times New Roman"/>
                <w:sz w:val="24"/>
                <w:szCs w:val="24"/>
              </w:rPr>
              <w:t xml:space="preserve"> </w:t>
            </w:r>
          </w:p>
          <w:p w:rsidR="000C7E3F" w:rsidRPr="000C7E3F" w:rsidRDefault="000C7E3F" w:rsidP="00C5408C">
            <w:pPr>
              <w:jc w:val="center"/>
              <w:rPr>
                <w:rFonts w:ascii="Times New Roman" w:hAnsi="Times New Roman" w:cs="Times New Roman"/>
                <w:sz w:val="24"/>
                <w:szCs w:val="24"/>
              </w:rPr>
            </w:pPr>
            <w:r w:rsidRPr="000C7E3F">
              <w:rPr>
                <w:rFonts w:ascii="Times New Roman" w:hAnsi="Times New Roman" w:cs="Times New Roman"/>
                <w:sz w:val="24"/>
                <w:szCs w:val="24"/>
              </w:rPr>
              <w:t>MỘT SỐ QUY LUẬT CỦA LỚP VỎ ĐỊA LÍ</w:t>
            </w:r>
          </w:p>
        </w:tc>
        <w:tc>
          <w:tcPr>
            <w:tcW w:w="1276" w:type="dxa"/>
          </w:tcPr>
          <w:p w:rsidR="000C7E3F" w:rsidRPr="000C7E3F" w:rsidRDefault="000C7E3F" w:rsidP="00C5408C">
            <w:pPr>
              <w:contextualSpacing/>
              <w:jc w:val="both"/>
              <w:rPr>
                <w:rFonts w:ascii="Times New Roman" w:hAnsi="Times New Roman" w:cs="Times New Roman"/>
                <w:b/>
                <w:sz w:val="24"/>
                <w:szCs w:val="24"/>
              </w:rPr>
            </w:pPr>
            <w:r w:rsidRPr="000C7E3F">
              <w:rPr>
                <w:rFonts w:ascii="Times New Roman" w:hAnsi="Times New Roman" w:cs="Times New Roman"/>
                <w:b/>
                <w:sz w:val="24"/>
                <w:szCs w:val="24"/>
              </w:rPr>
              <w:t xml:space="preserve">Bài 14. </w:t>
            </w:r>
          </w:p>
          <w:p w:rsidR="000C7E3F" w:rsidRPr="000C7E3F" w:rsidRDefault="000C7E3F" w:rsidP="00C5408C">
            <w:pPr>
              <w:spacing w:before="40" w:after="40"/>
              <w:ind w:left="76" w:hanging="76"/>
              <w:rPr>
                <w:rFonts w:ascii="Times New Roman" w:hAnsi="Times New Roman" w:cs="Times New Roman"/>
                <w:b/>
                <w:sz w:val="24"/>
                <w:szCs w:val="24"/>
              </w:rPr>
            </w:pPr>
            <w:r w:rsidRPr="000C7E3F">
              <w:rPr>
                <w:rFonts w:ascii="Times New Roman" w:hAnsi="Times New Roman" w:cs="Times New Roman"/>
                <w:b/>
                <w:sz w:val="24"/>
                <w:szCs w:val="24"/>
              </w:rPr>
              <w:t>Vỏ địa lí. Quy luật thống nhất và hoàn chỉnh</w:t>
            </w:r>
          </w:p>
          <w:p w:rsidR="000C7E3F" w:rsidRPr="000C7E3F" w:rsidRDefault="000C7E3F" w:rsidP="008F6690">
            <w:pPr>
              <w:jc w:val="center"/>
              <w:rPr>
                <w:rFonts w:ascii="Times New Roman" w:hAnsi="Times New Roman" w:cs="Times New Roman"/>
                <w:sz w:val="24"/>
                <w:szCs w:val="24"/>
              </w:rPr>
            </w:pPr>
          </w:p>
          <w:p w:rsidR="000C7E3F" w:rsidRPr="000C7E3F" w:rsidRDefault="000C7E3F" w:rsidP="00C5408C">
            <w:pPr>
              <w:rPr>
                <w:rFonts w:ascii="Times New Roman" w:hAnsi="Times New Roman" w:cs="Times New Roman"/>
                <w:sz w:val="24"/>
                <w:szCs w:val="24"/>
              </w:rPr>
            </w:pPr>
          </w:p>
        </w:tc>
        <w:tc>
          <w:tcPr>
            <w:tcW w:w="4252" w:type="dxa"/>
          </w:tcPr>
          <w:p w:rsidR="000C7E3F" w:rsidRPr="000C7E3F" w:rsidRDefault="000C7E3F" w:rsidP="008F6690">
            <w:pPr>
              <w:rPr>
                <w:rFonts w:ascii="Times New Roman" w:hAnsi="Times New Roman" w:cs="Times New Roman"/>
                <w:b/>
                <w:sz w:val="24"/>
                <w:szCs w:val="24"/>
              </w:rPr>
            </w:pPr>
            <w:r w:rsidRPr="000C7E3F">
              <w:rPr>
                <w:rFonts w:ascii="Times New Roman" w:hAnsi="Times New Roman" w:cs="Times New Roman"/>
                <w:b/>
                <w:sz w:val="24"/>
                <w:szCs w:val="24"/>
              </w:rPr>
              <w:lastRenderedPageBreak/>
              <w:t>Thông hiểu</w:t>
            </w:r>
            <w:r w:rsidRPr="000C7E3F">
              <w:rPr>
                <w:rFonts w:ascii="Times New Roman" w:hAnsi="Times New Roman" w:cs="Times New Roman"/>
                <w:sz w:val="24"/>
                <w:szCs w:val="24"/>
              </w:rPr>
              <w:t>: Hiểu được ý nghĩa của quy luật thống nhất và hoàn chỉnh. Phân tích được sự thay đổi của khí hậu sẽ dẫn đến sự thay đổi của một số thành phần tự nhiên khác.</w:t>
            </w:r>
          </w:p>
        </w:tc>
        <w:tc>
          <w:tcPr>
            <w:tcW w:w="851" w:type="dxa"/>
          </w:tcPr>
          <w:p w:rsidR="000C7E3F" w:rsidRPr="000C7E3F" w:rsidRDefault="000C7E3F" w:rsidP="008F6690">
            <w:pPr>
              <w:jc w:val="center"/>
              <w:rPr>
                <w:rFonts w:ascii="Times New Roman" w:hAnsi="Times New Roman" w:cs="Times New Roman"/>
                <w:sz w:val="24"/>
                <w:szCs w:val="24"/>
              </w:rPr>
            </w:pPr>
          </w:p>
        </w:tc>
        <w:tc>
          <w:tcPr>
            <w:tcW w:w="850" w:type="dxa"/>
          </w:tcPr>
          <w:p w:rsidR="000C7E3F"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2</w:t>
            </w:r>
          </w:p>
        </w:tc>
        <w:tc>
          <w:tcPr>
            <w:tcW w:w="851" w:type="dxa"/>
          </w:tcPr>
          <w:p w:rsidR="000C7E3F" w:rsidRPr="000C7E3F" w:rsidRDefault="000C7E3F" w:rsidP="008F6690">
            <w:pPr>
              <w:jc w:val="center"/>
              <w:rPr>
                <w:rFonts w:ascii="Times New Roman" w:hAnsi="Times New Roman" w:cs="Times New Roman"/>
                <w:sz w:val="24"/>
                <w:szCs w:val="24"/>
              </w:rPr>
            </w:pPr>
          </w:p>
        </w:tc>
        <w:tc>
          <w:tcPr>
            <w:tcW w:w="850" w:type="dxa"/>
          </w:tcPr>
          <w:p w:rsidR="000C7E3F" w:rsidRPr="000C7E3F" w:rsidRDefault="000C7E3F" w:rsidP="008F6690">
            <w:pPr>
              <w:jc w:val="center"/>
              <w:rPr>
                <w:rFonts w:ascii="Times New Roman" w:hAnsi="Times New Roman" w:cs="Times New Roman"/>
                <w:sz w:val="24"/>
                <w:szCs w:val="24"/>
              </w:rPr>
            </w:pPr>
          </w:p>
        </w:tc>
      </w:tr>
      <w:tr w:rsidR="000C7E3F" w:rsidRPr="000C7E3F" w:rsidTr="00B36724">
        <w:tc>
          <w:tcPr>
            <w:tcW w:w="534" w:type="dxa"/>
            <w:vMerge/>
          </w:tcPr>
          <w:p w:rsidR="000C7E3F" w:rsidRPr="000C7E3F" w:rsidRDefault="000C7E3F" w:rsidP="008F6690">
            <w:pPr>
              <w:jc w:val="center"/>
              <w:rPr>
                <w:rFonts w:ascii="Times New Roman" w:hAnsi="Times New Roman" w:cs="Times New Roman"/>
                <w:sz w:val="24"/>
                <w:szCs w:val="24"/>
              </w:rPr>
            </w:pPr>
          </w:p>
        </w:tc>
        <w:tc>
          <w:tcPr>
            <w:tcW w:w="1417" w:type="dxa"/>
            <w:vMerge/>
          </w:tcPr>
          <w:p w:rsidR="000C7E3F" w:rsidRPr="000C7E3F" w:rsidRDefault="000C7E3F" w:rsidP="008F6690">
            <w:pPr>
              <w:jc w:val="center"/>
              <w:rPr>
                <w:rFonts w:ascii="Times New Roman" w:hAnsi="Times New Roman" w:cs="Times New Roman"/>
                <w:sz w:val="24"/>
                <w:szCs w:val="24"/>
              </w:rPr>
            </w:pPr>
          </w:p>
        </w:tc>
        <w:tc>
          <w:tcPr>
            <w:tcW w:w="1276" w:type="dxa"/>
          </w:tcPr>
          <w:p w:rsidR="000C7E3F" w:rsidRPr="000C7E3F" w:rsidRDefault="000C7E3F" w:rsidP="000C7E3F">
            <w:pPr>
              <w:contextualSpacing/>
              <w:jc w:val="both"/>
              <w:rPr>
                <w:rFonts w:ascii="Times New Roman" w:hAnsi="Times New Roman" w:cs="Times New Roman"/>
                <w:b/>
                <w:sz w:val="24"/>
                <w:szCs w:val="24"/>
              </w:rPr>
            </w:pPr>
            <w:r w:rsidRPr="000C7E3F">
              <w:rPr>
                <w:rFonts w:ascii="Times New Roman" w:hAnsi="Times New Roman" w:cs="Times New Roman"/>
                <w:b/>
                <w:sz w:val="24"/>
                <w:szCs w:val="24"/>
              </w:rPr>
              <w:t xml:space="preserve">Bài 15. </w:t>
            </w:r>
          </w:p>
          <w:p w:rsidR="000C7E3F" w:rsidRPr="000C7E3F" w:rsidRDefault="000C7E3F" w:rsidP="000C7E3F">
            <w:pPr>
              <w:jc w:val="center"/>
              <w:rPr>
                <w:rFonts w:ascii="Times New Roman" w:hAnsi="Times New Roman" w:cs="Times New Roman"/>
                <w:sz w:val="24"/>
                <w:szCs w:val="24"/>
              </w:rPr>
            </w:pPr>
            <w:r w:rsidRPr="000C7E3F">
              <w:rPr>
                <w:rFonts w:ascii="Times New Roman" w:hAnsi="Times New Roman" w:cs="Times New Roman"/>
                <w:b/>
                <w:sz w:val="24"/>
                <w:szCs w:val="24"/>
              </w:rPr>
              <w:t>Quy luật địa đới và phi địa đới</w:t>
            </w:r>
          </w:p>
        </w:tc>
        <w:tc>
          <w:tcPr>
            <w:tcW w:w="4252" w:type="dxa"/>
          </w:tcPr>
          <w:p w:rsidR="000C7E3F" w:rsidRPr="000C7E3F" w:rsidRDefault="000C7E3F" w:rsidP="000C7E3F">
            <w:pPr>
              <w:rPr>
                <w:rFonts w:ascii="Times New Roman" w:hAnsi="Times New Roman" w:cs="Times New Roman"/>
                <w:sz w:val="24"/>
                <w:szCs w:val="24"/>
              </w:rPr>
            </w:pPr>
            <w:r w:rsidRPr="000C7E3F">
              <w:rPr>
                <w:rFonts w:ascii="Times New Roman" w:hAnsi="Times New Roman" w:cs="Times New Roman"/>
                <w:b/>
                <w:sz w:val="24"/>
                <w:szCs w:val="24"/>
              </w:rPr>
              <w:t>Nhận biết</w:t>
            </w:r>
            <w:r w:rsidRPr="000C7E3F">
              <w:rPr>
                <w:rFonts w:ascii="Times New Roman" w:hAnsi="Times New Roman" w:cs="Times New Roman"/>
                <w:sz w:val="24"/>
                <w:szCs w:val="24"/>
              </w:rPr>
              <w:t xml:space="preserve">: </w:t>
            </w:r>
          </w:p>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b/>
                <w:sz w:val="24"/>
                <w:szCs w:val="24"/>
              </w:rPr>
              <w:t xml:space="preserve">- </w:t>
            </w:r>
            <w:r w:rsidRPr="000C7E3F">
              <w:rPr>
                <w:rFonts w:ascii="Times New Roman" w:hAnsi="Times New Roman" w:cs="Times New Roman"/>
                <w:sz w:val="24"/>
                <w:szCs w:val="24"/>
              </w:rPr>
              <w:t>Các khái niệm quy luật địa đới, phi địa đới, đai cao, địa ô.</w:t>
            </w:r>
          </w:p>
          <w:p w:rsidR="000C7E3F" w:rsidRPr="000C7E3F" w:rsidRDefault="000C7E3F" w:rsidP="008F6690">
            <w:pPr>
              <w:rPr>
                <w:rFonts w:ascii="Times New Roman" w:hAnsi="Times New Roman" w:cs="Times New Roman"/>
                <w:sz w:val="24"/>
                <w:szCs w:val="24"/>
              </w:rPr>
            </w:pPr>
            <w:r w:rsidRPr="000C7E3F">
              <w:rPr>
                <w:rFonts w:ascii="Times New Roman" w:hAnsi="Times New Roman" w:cs="Times New Roman"/>
                <w:sz w:val="24"/>
                <w:szCs w:val="24"/>
              </w:rPr>
              <w:t>- Biểu hiện của các quy luật này.</w:t>
            </w:r>
          </w:p>
        </w:tc>
        <w:tc>
          <w:tcPr>
            <w:tcW w:w="851" w:type="dxa"/>
          </w:tcPr>
          <w:p w:rsidR="000C7E3F"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4</w:t>
            </w:r>
          </w:p>
        </w:tc>
        <w:tc>
          <w:tcPr>
            <w:tcW w:w="850" w:type="dxa"/>
          </w:tcPr>
          <w:p w:rsidR="000C7E3F" w:rsidRPr="000C7E3F" w:rsidRDefault="000C7E3F" w:rsidP="008F6690">
            <w:pPr>
              <w:jc w:val="center"/>
              <w:rPr>
                <w:rFonts w:ascii="Times New Roman" w:hAnsi="Times New Roman" w:cs="Times New Roman"/>
                <w:sz w:val="24"/>
                <w:szCs w:val="24"/>
              </w:rPr>
            </w:pPr>
          </w:p>
        </w:tc>
        <w:tc>
          <w:tcPr>
            <w:tcW w:w="851" w:type="dxa"/>
          </w:tcPr>
          <w:p w:rsidR="000C7E3F" w:rsidRPr="000C7E3F" w:rsidRDefault="000C7E3F" w:rsidP="008F6690">
            <w:pPr>
              <w:jc w:val="center"/>
              <w:rPr>
                <w:rFonts w:ascii="Times New Roman" w:hAnsi="Times New Roman" w:cs="Times New Roman"/>
                <w:sz w:val="24"/>
                <w:szCs w:val="24"/>
              </w:rPr>
            </w:pPr>
          </w:p>
        </w:tc>
        <w:tc>
          <w:tcPr>
            <w:tcW w:w="850" w:type="dxa"/>
          </w:tcPr>
          <w:p w:rsidR="000C7E3F" w:rsidRPr="000C7E3F" w:rsidRDefault="000C7E3F" w:rsidP="008F6690">
            <w:pPr>
              <w:jc w:val="center"/>
              <w:rPr>
                <w:rFonts w:ascii="Times New Roman" w:hAnsi="Times New Roman" w:cs="Times New Roman"/>
                <w:sz w:val="24"/>
                <w:szCs w:val="24"/>
              </w:rPr>
            </w:pPr>
          </w:p>
        </w:tc>
      </w:tr>
      <w:tr w:rsidR="00C5408C" w:rsidRPr="000C7E3F" w:rsidTr="00B36724">
        <w:tc>
          <w:tcPr>
            <w:tcW w:w="534" w:type="dxa"/>
          </w:tcPr>
          <w:p w:rsidR="00C5408C"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5</w:t>
            </w:r>
          </w:p>
        </w:tc>
        <w:tc>
          <w:tcPr>
            <w:tcW w:w="1417" w:type="dxa"/>
          </w:tcPr>
          <w:p w:rsidR="00C5408C"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b/>
                <w:sz w:val="24"/>
                <w:szCs w:val="24"/>
              </w:rPr>
              <w:t xml:space="preserve"> </w:t>
            </w:r>
            <w:r w:rsidRPr="000C7E3F">
              <w:rPr>
                <w:rFonts w:ascii="Times New Roman" w:hAnsi="Times New Roman" w:cs="Times New Roman"/>
                <w:b/>
                <w:sz w:val="24"/>
                <w:szCs w:val="24"/>
                <w:lang w:val="vi-VN"/>
              </w:rPr>
              <w:t>Kĩ năng</w:t>
            </w:r>
            <w:r w:rsidRPr="000C7E3F">
              <w:rPr>
                <w:rFonts w:ascii="Times New Roman" w:hAnsi="Times New Roman" w:cs="Times New Roman"/>
                <w:b/>
                <w:sz w:val="24"/>
                <w:szCs w:val="24"/>
              </w:rPr>
              <w:t xml:space="preserve"> </w:t>
            </w:r>
          </w:p>
        </w:tc>
        <w:tc>
          <w:tcPr>
            <w:tcW w:w="1276" w:type="dxa"/>
          </w:tcPr>
          <w:p w:rsidR="00C5408C" w:rsidRPr="000C7E3F" w:rsidRDefault="000C7E3F" w:rsidP="000C7E3F">
            <w:pPr>
              <w:rPr>
                <w:rFonts w:ascii="Times New Roman" w:hAnsi="Times New Roman" w:cs="Times New Roman"/>
                <w:sz w:val="24"/>
                <w:szCs w:val="24"/>
              </w:rPr>
            </w:pPr>
            <w:r w:rsidRPr="000C7E3F">
              <w:rPr>
                <w:rFonts w:ascii="Times New Roman" w:hAnsi="Times New Roman" w:cs="Times New Roman"/>
                <w:b/>
                <w:bCs/>
                <w:sz w:val="24"/>
                <w:szCs w:val="24"/>
                <w:lang w:val="vi-VN"/>
              </w:rPr>
              <w:t>Kĩ năng</w:t>
            </w:r>
            <w:r w:rsidRPr="000C7E3F">
              <w:rPr>
                <w:rFonts w:ascii="Times New Roman" w:hAnsi="Times New Roman" w:cs="Times New Roman"/>
                <w:b/>
                <w:bCs/>
                <w:sz w:val="24"/>
                <w:szCs w:val="24"/>
              </w:rPr>
              <w:t xml:space="preserve"> làm việc với bảng số liệu và biểu đồ</w:t>
            </w:r>
          </w:p>
        </w:tc>
        <w:tc>
          <w:tcPr>
            <w:tcW w:w="4252" w:type="dxa"/>
          </w:tcPr>
          <w:p w:rsidR="00C5408C" w:rsidRPr="000C7E3F" w:rsidRDefault="000C7E3F" w:rsidP="008F6690">
            <w:pPr>
              <w:rPr>
                <w:rFonts w:ascii="Times New Roman" w:hAnsi="Times New Roman" w:cs="Times New Roman"/>
                <w:sz w:val="24"/>
                <w:szCs w:val="24"/>
              </w:rPr>
            </w:pPr>
            <w:r w:rsidRPr="000C7E3F">
              <w:rPr>
                <w:rFonts w:ascii="Times New Roman" w:hAnsi="Times New Roman" w:cs="Times New Roman"/>
                <w:sz w:val="24"/>
                <w:szCs w:val="24"/>
              </w:rPr>
              <w:t>Đưa ra các nhận xét từ biểu đồ.</w:t>
            </w:r>
          </w:p>
        </w:tc>
        <w:tc>
          <w:tcPr>
            <w:tcW w:w="851" w:type="dxa"/>
          </w:tcPr>
          <w:p w:rsidR="00C5408C" w:rsidRPr="000C7E3F" w:rsidRDefault="00C5408C" w:rsidP="008F6690">
            <w:pPr>
              <w:jc w:val="center"/>
              <w:rPr>
                <w:rFonts w:ascii="Times New Roman" w:hAnsi="Times New Roman" w:cs="Times New Roman"/>
                <w:sz w:val="24"/>
                <w:szCs w:val="24"/>
              </w:rPr>
            </w:pPr>
          </w:p>
        </w:tc>
        <w:tc>
          <w:tcPr>
            <w:tcW w:w="850" w:type="dxa"/>
          </w:tcPr>
          <w:p w:rsidR="00C5408C" w:rsidRPr="000C7E3F" w:rsidRDefault="00C5408C" w:rsidP="008F6690">
            <w:pPr>
              <w:jc w:val="center"/>
              <w:rPr>
                <w:rFonts w:ascii="Times New Roman" w:hAnsi="Times New Roman" w:cs="Times New Roman"/>
                <w:sz w:val="24"/>
                <w:szCs w:val="24"/>
              </w:rPr>
            </w:pPr>
          </w:p>
        </w:tc>
        <w:tc>
          <w:tcPr>
            <w:tcW w:w="851" w:type="dxa"/>
          </w:tcPr>
          <w:p w:rsidR="00C5408C" w:rsidRPr="000C7E3F" w:rsidRDefault="000C7E3F" w:rsidP="008F6690">
            <w:pPr>
              <w:jc w:val="center"/>
              <w:rPr>
                <w:rFonts w:ascii="Times New Roman" w:hAnsi="Times New Roman" w:cs="Times New Roman"/>
                <w:sz w:val="24"/>
                <w:szCs w:val="24"/>
              </w:rPr>
            </w:pPr>
            <w:r w:rsidRPr="000C7E3F">
              <w:rPr>
                <w:rFonts w:ascii="Times New Roman" w:hAnsi="Times New Roman" w:cs="Times New Roman"/>
                <w:sz w:val="24"/>
                <w:szCs w:val="24"/>
              </w:rPr>
              <w:t>1</w:t>
            </w:r>
          </w:p>
        </w:tc>
        <w:tc>
          <w:tcPr>
            <w:tcW w:w="850" w:type="dxa"/>
          </w:tcPr>
          <w:p w:rsidR="00C5408C" w:rsidRPr="000C7E3F" w:rsidRDefault="00C5408C" w:rsidP="008F6690">
            <w:pPr>
              <w:jc w:val="center"/>
              <w:rPr>
                <w:rFonts w:ascii="Times New Roman" w:hAnsi="Times New Roman" w:cs="Times New Roman"/>
                <w:sz w:val="24"/>
                <w:szCs w:val="24"/>
              </w:rPr>
            </w:pPr>
          </w:p>
        </w:tc>
      </w:tr>
    </w:tbl>
    <w:p w:rsidR="000C7E3F" w:rsidRPr="000C7E3F" w:rsidRDefault="000C7E3F" w:rsidP="000C7E3F">
      <w:pPr>
        <w:rPr>
          <w:rFonts w:ascii="Times New Roman" w:hAnsi="Times New Roman" w:cs="Times New Roman"/>
        </w:rPr>
      </w:pPr>
      <w:r w:rsidRPr="000C7E3F">
        <w:rPr>
          <w:rFonts w:ascii="Times New Roman" w:hAnsi="Times New Roman" w:cs="Times New Roman"/>
          <w:b/>
          <w:bCs/>
        </w:rPr>
        <w:t>Lưu ý</w:t>
      </w:r>
      <w:r w:rsidRPr="000C7E3F">
        <w:rPr>
          <w:rFonts w:ascii="Times New Roman" w:hAnsi="Times New Roman" w:cs="Times New Roman"/>
        </w:rPr>
        <w:t>:</w:t>
      </w:r>
    </w:p>
    <w:p w:rsidR="000C7E3F" w:rsidRPr="000C7E3F" w:rsidRDefault="000C7E3F" w:rsidP="000C7E3F">
      <w:pPr>
        <w:pStyle w:val="Footer"/>
        <w:jc w:val="both"/>
      </w:pPr>
      <w:r w:rsidRPr="000C7E3F">
        <w:t>- Các câu hỏi ở cấp độ nhận biết và thông hiểu là các câu hỏi trắc nghiệm khách quan 4 lựa chọn, trong đó có duy nhất 1 lựa chọn đúng.</w:t>
      </w:r>
    </w:p>
    <w:p w:rsidR="000C7E3F" w:rsidRPr="000C7E3F" w:rsidRDefault="000C7E3F" w:rsidP="000C7E3F">
      <w:pPr>
        <w:pStyle w:val="Footer"/>
        <w:jc w:val="both"/>
      </w:pPr>
      <w:r w:rsidRPr="000C7E3F">
        <w:t>- Các câu hỏi ở cấp độ vận dụng và vận dụng cao là các câu hỏi tự luận.</w:t>
      </w:r>
    </w:p>
    <w:p w:rsidR="000C7E3F" w:rsidRPr="000C7E3F" w:rsidRDefault="000C7E3F" w:rsidP="000C7E3F">
      <w:pPr>
        <w:pStyle w:val="Footer"/>
        <w:jc w:val="both"/>
      </w:pPr>
      <w:r w:rsidRPr="000C7E3F">
        <w:t xml:space="preserve">- Số điểm tính cho 1 câu trắc nghiệm là 0,25 điểm/câu; số điểm của câu tự luận được quy định trong hướng dẫn chấm </w:t>
      </w:r>
    </w:p>
    <w:p w:rsidR="000C7E3F" w:rsidRPr="000C7E3F" w:rsidRDefault="000C7E3F" w:rsidP="000C7E3F">
      <w:pPr>
        <w:pStyle w:val="Footer"/>
        <w:jc w:val="both"/>
      </w:pPr>
    </w:p>
    <w:p w:rsidR="008F6690" w:rsidRPr="000C7E3F" w:rsidRDefault="008F6690" w:rsidP="000C7E3F">
      <w:pPr>
        <w:rPr>
          <w:rFonts w:ascii="Times New Roman" w:hAnsi="Times New Roman" w:cs="Times New Roman"/>
          <w:sz w:val="24"/>
          <w:szCs w:val="24"/>
        </w:rPr>
      </w:pPr>
    </w:p>
    <w:sectPr w:rsidR="008F6690" w:rsidRPr="000C7E3F" w:rsidSect="000C7E3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690"/>
    <w:rsid w:val="00005C28"/>
    <w:rsid w:val="00022FC7"/>
    <w:rsid w:val="00023B3E"/>
    <w:rsid w:val="00030A76"/>
    <w:rsid w:val="00044BDA"/>
    <w:rsid w:val="00051D40"/>
    <w:rsid w:val="00061F54"/>
    <w:rsid w:val="00064B79"/>
    <w:rsid w:val="00064E15"/>
    <w:rsid w:val="00097745"/>
    <w:rsid w:val="000C6F87"/>
    <w:rsid w:val="000C71C4"/>
    <w:rsid w:val="000C7E3F"/>
    <w:rsid w:val="000D197A"/>
    <w:rsid w:val="000D5E0A"/>
    <w:rsid w:val="000E6C46"/>
    <w:rsid w:val="00112803"/>
    <w:rsid w:val="0014023C"/>
    <w:rsid w:val="001431FB"/>
    <w:rsid w:val="00144942"/>
    <w:rsid w:val="00173F3C"/>
    <w:rsid w:val="00184FF4"/>
    <w:rsid w:val="00194EA3"/>
    <w:rsid w:val="001A604C"/>
    <w:rsid w:val="001B5178"/>
    <w:rsid w:val="001B7339"/>
    <w:rsid w:val="001C367D"/>
    <w:rsid w:val="001D11A6"/>
    <w:rsid w:val="001D4F66"/>
    <w:rsid w:val="001E3D32"/>
    <w:rsid w:val="001E4467"/>
    <w:rsid w:val="001F4A6B"/>
    <w:rsid w:val="0020083E"/>
    <w:rsid w:val="002009B0"/>
    <w:rsid w:val="00205D6A"/>
    <w:rsid w:val="002169B2"/>
    <w:rsid w:val="00223585"/>
    <w:rsid w:val="002414A1"/>
    <w:rsid w:val="00242FD2"/>
    <w:rsid w:val="00244B0A"/>
    <w:rsid w:val="00266035"/>
    <w:rsid w:val="0026753E"/>
    <w:rsid w:val="00276921"/>
    <w:rsid w:val="00282107"/>
    <w:rsid w:val="00285BCA"/>
    <w:rsid w:val="002870B7"/>
    <w:rsid w:val="00292960"/>
    <w:rsid w:val="00294B40"/>
    <w:rsid w:val="002A49B3"/>
    <w:rsid w:val="002B3756"/>
    <w:rsid w:val="002C15B4"/>
    <w:rsid w:val="002C26AB"/>
    <w:rsid w:val="002C4F4B"/>
    <w:rsid w:val="002D5F04"/>
    <w:rsid w:val="002D743D"/>
    <w:rsid w:val="002D7784"/>
    <w:rsid w:val="002D7B02"/>
    <w:rsid w:val="002E2874"/>
    <w:rsid w:val="002E619A"/>
    <w:rsid w:val="002F4924"/>
    <w:rsid w:val="00300F49"/>
    <w:rsid w:val="00303A23"/>
    <w:rsid w:val="0030562B"/>
    <w:rsid w:val="003118AD"/>
    <w:rsid w:val="00320ADF"/>
    <w:rsid w:val="00336DC4"/>
    <w:rsid w:val="00363CAC"/>
    <w:rsid w:val="0037426B"/>
    <w:rsid w:val="0038165F"/>
    <w:rsid w:val="00383567"/>
    <w:rsid w:val="00393267"/>
    <w:rsid w:val="00393CC4"/>
    <w:rsid w:val="0039796D"/>
    <w:rsid w:val="003A23DC"/>
    <w:rsid w:val="003A49F1"/>
    <w:rsid w:val="003A54E6"/>
    <w:rsid w:val="003A56B6"/>
    <w:rsid w:val="003B4AAA"/>
    <w:rsid w:val="003B5C4D"/>
    <w:rsid w:val="003C2615"/>
    <w:rsid w:val="003D11C2"/>
    <w:rsid w:val="003E17A4"/>
    <w:rsid w:val="003E23E7"/>
    <w:rsid w:val="003E2490"/>
    <w:rsid w:val="003F66D5"/>
    <w:rsid w:val="00400B76"/>
    <w:rsid w:val="00413C99"/>
    <w:rsid w:val="00420B33"/>
    <w:rsid w:val="0042353E"/>
    <w:rsid w:val="0044760A"/>
    <w:rsid w:val="00455DD4"/>
    <w:rsid w:val="00464D57"/>
    <w:rsid w:val="0047196B"/>
    <w:rsid w:val="00475555"/>
    <w:rsid w:val="00483B0C"/>
    <w:rsid w:val="004A4C75"/>
    <w:rsid w:val="004B469E"/>
    <w:rsid w:val="004E37A1"/>
    <w:rsid w:val="004E56C2"/>
    <w:rsid w:val="004F6E26"/>
    <w:rsid w:val="00521D89"/>
    <w:rsid w:val="00524B87"/>
    <w:rsid w:val="00543EAB"/>
    <w:rsid w:val="00546CD1"/>
    <w:rsid w:val="00566537"/>
    <w:rsid w:val="00566775"/>
    <w:rsid w:val="00573D63"/>
    <w:rsid w:val="00575063"/>
    <w:rsid w:val="005D464C"/>
    <w:rsid w:val="005D7AAC"/>
    <w:rsid w:val="005E2D18"/>
    <w:rsid w:val="005E7132"/>
    <w:rsid w:val="005F1E59"/>
    <w:rsid w:val="005F6E12"/>
    <w:rsid w:val="006046AE"/>
    <w:rsid w:val="006106A4"/>
    <w:rsid w:val="00614533"/>
    <w:rsid w:val="00620832"/>
    <w:rsid w:val="0062529E"/>
    <w:rsid w:val="00631136"/>
    <w:rsid w:val="00643739"/>
    <w:rsid w:val="0066373A"/>
    <w:rsid w:val="00664B10"/>
    <w:rsid w:val="0066798F"/>
    <w:rsid w:val="006715C9"/>
    <w:rsid w:val="006767C7"/>
    <w:rsid w:val="00677C47"/>
    <w:rsid w:val="006A5FA6"/>
    <w:rsid w:val="006D6FA8"/>
    <w:rsid w:val="006E3DDB"/>
    <w:rsid w:val="00700831"/>
    <w:rsid w:val="00714A6A"/>
    <w:rsid w:val="00720323"/>
    <w:rsid w:val="00721848"/>
    <w:rsid w:val="00727FD8"/>
    <w:rsid w:val="007326F6"/>
    <w:rsid w:val="00741D73"/>
    <w:rsid w:val="00750009"/>
    <w:rsid w:val="00750C98"/>
    <w:rsid w:val="00753362"/>
    <w:rsid w:val="00760156"/>
    <w:rsid w:val="00770A1F"/>
    <w:rsid w:val="00771BE7"/>
    <w:rsid w:val="007723CC"/>
    <w:rsid w:val="00783EB8"/>
    <w:rsid w:val="00784F18"/>
    <w:rsid w:val="007A51CD"/>
    <w:rsid w:val="007C0E34"/>
    <w:rsid w:val="007E0AD3"/>
    <w:rsid w:val="008029F5"/>
    <w:rsid w:val="0080713A"/>
    <w:rsid w:val="008164B6"/>
    <w:rsid w:val="0081734D"/>
    <w:rsid w:val="00820DD6"/>
    <w:rsid w:val="008242A2"/>
    <w:rsid w:val="00830FF2"/>
    <w:rsid w:val="00841B7C"/>
    <w:rsid w:val="008446CF"/>
    <w:rsid w:val="00845DFF"/>
    <w:rsid w:val="008479D0"/>
    <w:rsid w:val="008501B9"/>
    <w:rsid w:val="00881D09"/>
    <w:rsid w:val="00881ECB"/>
    <w:rsid w:val="008A1557"/>
    <w:rsid w:val="008A64B6"/>
    <w:rsid w:val="008B7486"/>
    <w:rsid w:val="008C1144"/>
    <w:rsid w:val="008C1DD5"/>
    <w:rsid w:val="008C3314"/>
    <w:rsid w:val="008F11C9"/>
    <w:rsid w:val="008F6690"/>
    <w:rsid w:val="00900EFB"/>
    <w:rsid w:val="0091578B"/>
    <w:rsid w:val="00916A15"/>
    <w:rsid w:val="00921744"/>
    <w:rsid w:val="0092485F"/>
    <w:rsid w:val="0092710F"/>
    <w:rsid w:val="00927CFD"/>
    <w:rsid w:val="00961712"/>
    <w:rsid w:val="00974A69"/>
    <w:rsid w:val="00981335"/>
    <w:rsid w:val="00994D30"/>
    <w:rsid w:val="009A4B1D"/>
    <w:rsid w:val="009B5FBE"/>
    <w:rsid w:val="009C5311"/>
    <w:rsid w:val="009C6C80"/>
    <w:rsid w:val="009E7B5C"/>
    <w:rsid w:val="009F1FB6"/>
    <w:rsid w:val="009F4026"/>
    <w:rsid w:val="00A14EB6"/>
    <w:rsid w:val="00A25156"/>
    <w:rsid w:val="00A323FD"/>
    <w:rsid w:val="00A41A0C"/>
    <w:rsid w:val="00A525F9"/>
    <w:rsid w:val="00A75D44"/>
    <w:rsid w:val="00A83384"/>
    <w:rsid w:val="00A84C95"/>
    <w:rsid w:val="00A96294"/>
    <w:rsid w:val="00AA1BC8"/>
    <w:rsid w:val="00AA7D2D"/>
    <w:rsid w:val="00AB2F95"/>
    <w:rsid w:val="00AC53D9"/>
    <w:rsid w:val="00AD3AA2"/>
    <w:rsid w:val="00AD4022"/>
    <w:rsid w:val="00AE2E41"/>
    <w:rsid w:val="00B05289"/>
    <w:rsid w:val="00B05A64"/>
    <w:rsid w:val="00B26059"/>
    <w:rsid w:val="00B36724"/>
    <w:rsid w:val="00B4479D"/>
    <w:rsid w:val="00B51A0F"/>
    <w:rsid w:val="00B66040"/>
    <w:rsid w:val="00B81856"/>
    <w:rsid w:val="00B82982"/>
    <w:rsid w:val="00B95399"/>
    <w:rsid w:val="00BA2839"/>
    <w:rsid w:val="00BA4A4B"/>
    <w:rsid w:val="00BA5E81"/>
    <w:rsid w:val="00BB210C"/>
    <w:rsid w:val="00BE2F02"/>
    <w:rsid w:val="00BE555C"/>
    <w:rsid w:val="00C161D3"/>
    <w:rsid w:val="00C24E25"/>
    <w:rsid w:val="00C44291"/>
    <w:rsid w:val="00C5408C"/>
    <w:rsid w:val="00C72906"/>
    <w:rsid w:val="00C752A4"/>
    <w:rsid w:val="00C77A3F"/>
    <w:rsid w:val="00C83F31"/>
    <w:rsid w:val="00C84779"/>
    <w:rsid w:val="00CC31EE"/>
    <w:rsid w:val="00CF5FF3"/>
    <w:rsid w:val="00D17681"/>
    <w:rsid w:val="00D34326"/>
    <w:rsid w:val="00D37BF1"/>
    <w:rsid w:val="00D520BF"/>
    <w:rsid w:val="00D611FA"/>
    <w:rsid w:val="00D70444"/>
    <w:rsid w:val="00D771FF"/>
    <w:rsid w:val="00D84631"/>
    <w:rsid w:val="00D95278"/>
    <w:rsid w:val="00DA3827"/>
    <w:rsid w:val="00E04A9E"/>
    <w:rsid w:val="00E07C26"/>
    <w:rsid w:val="00E148CF"/>
    <w:rsid w:val="00E208E4"/>
    <w:rsid w:val="00E311CD"/>
    <w:rsid w:val="00E456CC"/>
    <w:rsid w:val="00E57969"/>
    <w:rsid w:val="00E61470"/>
    <w:rsid w:val="00E82B91"/>
    <w:rsid w:val="00E909D0"/>
    <w:rsid w:val="00EA04F5"/>
    <w:rsid w:val="00EA4797"/>
    <w:rsid w:val="00EA61B7"/>
    <w:rsid w:val="00EC2350"/>
    <w:rsid w:val="00ED519B"/>
    <w:rsid w:val="00EE42D6"/>
    <w:rsid w:val="00EF62E1"/>
    <w:rsid w:val="00EF6CDD"/>
    <w:rsid w:val="00EF713D"/>
    <w:rsid w:val="00F0062D"/>
    <w:rsid w:val="00F06DA2"/>
    <w:rsid w:val="00F1024C"/>
    <w:rsid w:val="00F3609F"/>
    <w:rsid w:val="00F4275E"/>
    <w:rsid w:val="00F50CAB"/>
    <w:rsid w:val="00F52B34"/>
    <w:rsid w:val="00F61C92"/>
    <w:rsid w:val="00F767C7"/>
    <w:rsid w:val="00F82B15"/>
    <w:rsid w:val="00F838A3"/>
    <w:rsid w:val="00F907E9"/>
    <w:rsid w:val="00F93AF0"/>
    <w:rsid w:val="00F955E8"/>
    <w:rsid w:val="00FA3DAB"/>
    <w:rsid w:val="00FA64EE"/>
    <w:rsid w:val="00FB2A36"/>
    <w:rsid w:val="00FE0A89"/>
    <w:rsid w:val="00FE1CD3"/>
    <w:rsid w:val="00FE5477"/>
    <w:rsid w:val="00FF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66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C7E3F"/>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0C7E3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66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C7E3F"/>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0C7E3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3</cp:revision>
  <dcterms:created xsi:type="dcterms:W3CDTF">2022-12-18T13:08:00Z</dcterms:created>
  <dcterms:modified xsi:type="dcterms:W3CDTF">2022-12-19T12:18:00Z</dcterms:modified>
</cp:coreProperties>
</file>